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C8D" w:rsidRDefault="00443C8D" w:rsidP="00874D2C">
      <w:pPr>
        <w:spacing w:after="0" w:line="240" w:lineRule="auto"/>
        <w:contextualSpacing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tbl>
      <w:tblPr>
        <w:tblW w:w="985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"/>
        <w:gridCol w:w="6"/>
        <w:gridCol w:w="6"/>
        <w:gridCol w:w="6"/>
        <w:gridCol w:w="6"/>
        <w:gridCol w:w="6"/>
        <w:gridCol w:w="1765"/>
        <w:gridCol w:w="839"/>
        <w:gridCol w:w="848"/>
        <w:gridCol w:w="107"/>
        <w:gridCol w:w="145"/>
        <w:gridCol w:w="2874"/>
        <w:gridCol w:w="656"/>
        <w:gridCol w:w="2156"/>
        <w:gridCol w:w="107"/>
        <w:gridCol w:w="406"/>
        <w:gridCol w:w="84"/>
        <w:gridCol w:w="20"/>
        <w:gridCol w:w="149"/>
        <w:gridCol w:w="340"/>
        <w:gridCol w:w="109"/>
        <w:gridCol w:w="100"/>
        <w:gridCol w:w="25"/>
        <w:gridCol w:w="55"/>
      </w:tblGrid>
      <w:tr w:rsidR="00874D2C" w:rsidRPr="00874D2C" w:rsidTr="00F41543">
        <w:trPr>
          <w:gridAfter w:val="8"/>
          <w:wAfter w:w="882" w:type="dxa"/>
          <w:trHeight w:val="850"/>
        </w:trPr>
        <w:tc>
          <w:tcPr>
            <w:tcW w:w="31" w:type="dxa"/>
            <w:gridSpan w:val="5"/>
            <w:vMerge w:val="restart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val="en-US"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8937" w:type="dxa"/>
            <w:gridSpan w:val="10"/>
          </w:tcPr>
          <w:tbl>
            <w:tblPr>
              <w:tblW w:w="8162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903"/>
            </w:tblGrid>
            <w:tr w:rsidR="00874D2C" w:rsidRPr="00874D2C" w:rsidTr="00E339BF">
              <w:trPr>
                <w:trHeight w:val="548"/>
              </w:trPr>
              <w:tc>
                <w:tcPr>
                  <w:tcW w:w="816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9823" w:type="dxa"/>
                    <w:tblLook w:val="04A0" w:firstRow="1" w:lastRow="0" w:firstColumn="1" w:lastColumn="0" w:noHBand="0" w:noVBand="1"/>
                  </w:tblPr>
                  <w:tblGrid>
                    <w:gridCol w:w="1830"/>
                    <w:gridCol w:w="7993"/>
                  </w:tblGrid>
                  <w:tr w:rsidR="00874D2C" w:rsidRPr="00874D2C" w:rsidTr="00E339BF">
                    <w:trPr>
                      <w:trHeight w:val="1910"/>
                    </w:trPr>
                    <w:tc>
                      <w:tcPr>
                        <w:tcW w:w="1830" w:type="dxa"/>
                        <w:shd w:val="clear" w:color="auto" w:fill="auto"/>
                      </w:tcPr>
                      <w:p w:rsidR="00874D2C" w:rsidRPr="00874D2C" w:rsidRDefault="00874D2C" w:rsidP="00874D2C">
                        <w:pPr>
                          <w:spacing w:after="0" w:line="240" w:lineRule="auto"/>
                          <w:ind w:right="-199"/>
                          <w:jc w:val="center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val="en-US"/>
                          </w:rPr>
                        </w:pPr>
                        <w:r w:rsidRPr="00874D2C">
                          <w:rPr>
                            <w:rFonts w:ascii="Times New Roman" w:eastAsia="Times New Roman" w:hAnsi="Times New Roman"/>
                            <w:noProof/>
                            <w:sz w:val="20"/>
                            <w:szCs w:val="20"/>
                          </w:rPr>
                          <w:drawing>
                            <wp:inline distT="0" distB="0" distL="0" distR="0" wp14:anchorId="0DFDFCAC" wp14:editId="63D3128C">
                              <wp:extent cx="882650" cy="1240155"/>
                              <wp:effectExtent l="0" t="0" r="0" b="0"/>
                              <wp:docPr id="4" name="Рисунок 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882650" cy="12401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7993" w:type="dxa"/>
                        <w:shd w:val="clear" w:color="auto" w:fill="auto"/>
                      </w:tcPr>
                      <w:p w:rsidR="00874D2C" w:rsidRPr="00874D2C" w:rsidRDefault="00874D2C" w:rsidP="00874D2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4"/>
                          </w:rPr>
                        </w:pPr>
                      </w:p>
                      <w:p w:rsidR="00874D2C" w:rsidRPr="00874D2C" w:rsidRDefault="00874D2C" w:rsidP="00874D2C">
                        <w:pPr>
                          <w:spacing w:after="0" w:line="360" w:lineRule="auto"/>
                          <w:ind w:left="-250"/>
                          <w:jc w:val="center"/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874D2C"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4"/>
                          </w:rPr>
                          <w:t>Автономная некоммерческая образовательная организация</w:t>
                        </w:r>
                      </w:p>
                      <w:p w:rsidR="00874D2C" w:rsidRPr="00874D2C" w:rsidRDefault="00874D2C" w:rsidP="00874D2C">
                        <w:pPr>
                          <w:spacing w:after="0" w:line="360" w:lineRule="auto"/>
                          <w:jc w:val="center"/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874D2C">
                          <w:rPr>
                            <w:rFonts w:ascii="Times New Roman" w:eastAsia="Times New Roman" w:hAnsi="Times New Roman"/>
                            <w:b/>
                            <w:sz w:val="24"/>
                            <w:szCs w:val="24"/>
                          </w:rPr>
                          <w:t>высшего образования Центросоюза Российской Федерации</w:t>
                        </w:r>
                      </w:p>
                      <w:p w:rsidR="00874D2C" w:rsidRPr="00874D2C" w:rsidRDefault="00874D2C" w:rsidP="00874D2C">
                        <w:pPr>
                          <w:spacing w:after="0" w:line="360" w:lineRule="auto"/>
                          <w:jc w:val="center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</w:rPr>
                        </w:pPr>
                        <w:r w:rsidRPr="00874D2C">
                          <w:rPr>
                            <w:rFonts w:ascii="Times New Roman" w:eastAsia="Times New Roman" w:hAnsi="Times New Roman"/>
                            <w:b/>
                            <w:sz w:val="28"/>
                            <w:szCs w:val="28"/>
                          </w:rPr>
                          <w:t>«Сибирский университет потребительской кооперации»</w:t>
                        </w:r>
                      </w:p>
                    </w:tc>
                  </w:tr>
                </w:tbl>
                <w:p w:rsidR="00874D2C" w:rsidRPr="00874D2C" w:rsidRDefault="00874D2C" w:rsidP="00874D2C">
                  <w:pPr>
                    <w:spacing w:after="0" w:line="36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F41543">
        <w:trPr>
          <w:gridAfter w:val="8"/>
          <w:wAfter w:w="882" w:type="dxa"/>
          <w:trHeight w:val="135"/>
        </w:trPr>
        <w:tc>
          <w:tcPr>
            <w:tcW w:w="31" w:type="dxa"/>
            <w:gridSpan w:val="5"/>
            <w:vMerge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10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63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91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0" w:type="dxa"/>
            <w:gridSpan w:val="2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27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26" w:type="dxa"/>
            <w:gridSpan w:val="4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F41543">
        <w:trPr>
          <w:gridAfter w:val="1"/>
          <w:wAfter w:w="55" w:type="dxa"/>
          <w:trHeight w:val="289"/>
        </w:trPr>
        <w:tc>
          <w:tcPr>
            <w:tcW w:w="7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10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63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91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0" w:type="dxa"/>
            <w:gridSpan w:val="2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193" w:type="dxa"/>
            <w:gridSpan w:val="3"/>
          </w:tcPr>
          <w:p w:rsidR="00874D2C" w:rsidRPr="00874D2C" w:rsidRDefault="00874D2C" w:rsidP="00874D2C">
            <w:pPr>
              <w:tabs>
                <w:tab w:val="left" w:pos="5103"/>
                <w:tab w:val="left" w:pos="6663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p w:rsidR="00874D2C" w:rsidRPr="00874D2C" w:rsidRDefault="00F41543" w:rsidP="00874D2C">
            <w:pPr>
              <w:tabs>
                <w:tab w:val="left" w:pos="5103"/>
                <w:tab w:val="left" w:pos="6663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US"/>
              </w:rPr>
              <w:t xml:space="preserve">         </w:t>
            </w:r>
            <w:r w:rsidR="00874D2C" w:rsidRPr="00874D2C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en-US"/>
              </w:rPr>
              <w:t xml:space="preserve">УТВЕРЖДАЮ </w:t>
            </w:r>
          </w:p>
          <w:p w:rsidR="00874D2C" w:rsidRPr="00874D2C" w:rsidRDefault="00874D2C" w:rsidP="00F41543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654" w:right="850" w:firstLine="4308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874D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F4154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      </w:t>
            </w:r>
            <w:r w:rsidRPr="00874D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Проректор по учебной работе              </w:t>
            </w:r>
            <w:r w:rsidR="002352DD" w:rsidRPr="002352DD">
              <w:rPr>
                <w:rFonts w:ascii="Calibri" w:eastAsia="Calibri" w:hAnsi="Calibri"/>
                <w:noProof/>
                <w:u w:val="single"/>
              </w:rPr>
              <w:drawing>
                <wp:inline distT="0" distB="0" distL="0" distR="0" wp14:anchorId="2BD7384B" wp14:editId="7A975D40">
                  <wp:extent cx="620202" cy="326003"/>
                  <wp:effectExtent l="0" t="0" r="889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9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620399" cy="3261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874D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Л.В. </w:t>
            </w:r>
            <w:proofErr w:type="spellStart"/>
            <w:r w:rsidRPr="00874D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Ватлина</w:t>
            </w:r>
            <w:proofErr w:type="spellEnd"/>
          </w:p>
          <w:p w:rsidR="00874D2C" w:rsidRPr="00874D2C" w:rsidRDefault="002352DD" w:rsidP="00F41543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654" w:right="850" w:firstLine="4308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 28 мая</w:t>
            </w:r>
            <w:r w:rsidR="00874D2C" w:rsidRPr="00874D2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202</w:t>
            </w:r>
            <w:r w:rsidR="00874D2C" w:rsidRPr="00874D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>5</w:t>
            </w:r>
            <w:r w:rsidR="00874D2C" w:rsidRPr="00874D2C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 w:eastAsia="en-US"/>
              </w:rPr>
              <w:t xml:space="preserve"> г</w:t>
            </w:r>
          </w:p>
          <w:p w:rsidR="00874D2C" w:rsidRPr="00874D2C" w:rsidRDefault="00874D2C" w:rsidP="00874D2C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 w:firstLine="4962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</w:p>
          <w:p w:rsidR="00874D2C" w:rsidRPr="00874D2C" w:rsidRDefault="00874D2C" w:rsidP="00874D2C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 w:firstLine="4962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</w:p>
          <w:p w:rsidR="00874D2C" w:rsidRPr="00874D2C" w:rsidRDefault="00874D2C" w:rsidP="00874D2C">
            <w:pPr>
              <w:widowControl w:val="0"/>
              <w:tabs>
                <w:tab w:val="center" w:pos="682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 w:firstLine="4962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87" w:type="dxa"/>
            <w:gridSpan w:val="9"/>
            <w:tcBorders>
              <w:left w:val="nil"/>
            </w:tcBorders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F41543">
        <w:trPr>
          <w:gridAfter w:val="5"/>
          <w:wAfter w:w="629" w:type="dxa"/>
          <w:trHeight w:val="425"/>
        </w:trPr>
        <w:tc>
          <w:tcPr>
            <w:tcW w:w="7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208" w:type="dxa"/>
            <w:gridSpan w:val="1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97"/>
            </w:tblGrid>
            <w:tr w:rsidR="00874D2C" w:rsidRPr="00874D2C" w:rsidTr="00E339BF">
              <w:trPr>
                <w:trHeight w:val="345"/>
              </w:trPr>
              <w:tc>
                <w:tcPr>
                  <w:tcW w:w="87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74D2C" w:rsidRPr="00874D2C" w:rsidRDefault="00874D2C" w:rsidP="0087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  <w:r w:rsidRPr="00874D2C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  <w:t>РАБОЧАЯ ПРОГРАММА УЧЕБНОЙ ДИСЦИПЛИНЫ</w:t>
                  </w:r>
                </w:p>
              </w:tc>
            </w:tr>
          </w:tbl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F41543">
        <w:trPr>
          <w:gridAfter w:val="8"/>
          <w:wAfter w:w="882" w:type="dxa"/>
          <w:trHeight w:val="425"/>
        </w:trPr>
        <w:tc>
          <w:tcPr>
            <w:tcW w:w="7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10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63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91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2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755" w:type="dxa"/>
            <w:gridSpan w:val="2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26" w:type="dxa"/>
            <w:gridSpan w:val="4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F41543">
        <w:trPr>
          <w:gridAfter w:val="5"/>
          <w:wAfter w:w="629" w:type="dxa"/>
          <w:trHeight w:val="425"/>
        </w:trPr>
        <w:tc>
          <w:tcPr>
            <w:tcW w:w="7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220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874D2C" w:rsidRPr="00874D2C" w:rsidTr="00E339B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74D2C" w:rsidRPr="00874D2C" w:rsidRDefault="00874D2C" w:rsidP="0087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  <w:t>ОГСЭ.04</w:t>
                  </w:r>
                  <w:r w:rsidRPr="00874D2C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  <w:t xml:space="preserve"> ИНОСТРАННЫЙ ЯЗЫК</w:t>
                  </w:r>
                  <w:r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  <w:t xml:space="preserve"> В ПРОФЕССИОНАЛЬНОЙ ДЕЯТЕЛЬНОСТИ</w:t>
                  </w:r>
                </w:p>
                <w:p w:rsidR="00874D2C" w:rsidRPr="00874D2C" w:rsidRDefault="00874D2C" w:rsidP="0087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</w:p>
                <w:p w:rsidR="00874D2C" w:rsidRPr="00874D2C" w:rsidRDefault="00874D2C" w:rsidP="0087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F41543">
        <w:trPr>
          <w:gridAfter w:val="6"/>
          <w:wAfter w:w="778" w:type="dxa"/>
          <w:trHeight w:val="611"/>
        </w:trPr>
        <w:tc>
          <w:tcPr>
            <w:tcW w:w="9078" w:type="dxa"/>
            <w:gridSpan w:val="1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874D2C" w:rsidRPr="00874D2C" w:rsidTr="00E339BF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74D2C" w:rsidRDefault="00874D2C" w:rsidP="002352DD">
                  <w:pPr>
                    <w:tabs>
                      <w:tab w:val="left" w:pos="3390"/>
                      <w:tab w:val="center" w:pos="4755"/>
                    </w:tabs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874D2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ab/>
                  </w:r>
                  <w:r w:rsidRPr="00874D2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ab/>
                    <w:t>по специальности</w:t>
                  </w:r>
                </w:p>
                <w:p w:rsidR="002352DD" w:rsidRPr="00F41543" w:rsidRDefault="002352DD" w:rsidP="002352DD">
                  <w:pPr>
                    <w:tabs>
                      <w:tab w:val="left" w:pos="3390"/>
                      <w:tab w:val="center" w:pos="4755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среднего профессионального образования</w:t>
                  </w:r>
                </w:p>
              </w:tc>
            </w:tr>
            <w:tr w:rsidR="00874D2C" w:rsidRPr="00874D2C" w:rsidTr="00E339BF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74D2C" w:rsidRPr="00874D2C" w:rsidRDefault="00874D2C" w:rsidP="00874D2C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textAlignment w:val="baseline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  <w:p w:rsidR="00874D2C" w:rsidRPr="00874D2C" w:rsidRDefault="00874D2C" w:rsidP="00874D2C">
                  <w:pPr>
                    <w:overflowPunct w:val="0"/>
                    <w:autoSpaceDE w:val="0"/>
                    <w:autoSpaceDN w:val="0"/>
                    <w:adjustRightInd w:val="0"/>
                    <w:spacing w:after="0" w:line="240" w:lineRule="auto"/>
                    <w:contextualSpacing/>
                    <w:jc w:val="center"/>
                    <w:textAlignment w:val="baseline"/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</w:rPr>
                  </w:pPr>
                  <w:r w:rsidRPr="00874D2C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</w:rPr>
                    <w:t>38.02.07 БАНКОВСКОЕ ДЕЛО</w:t>
                  </w:r>
                </w:p>
                <w:p w:rsidR="00874D2C" w:rsidRPr="00874D2C" w:rsidRDefault="00874D2C" w:rsidP="00874D2C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874D2C" w:rsidRPr="00874D2C" w:rsidRDefault="00874D2C" w:rsidP="0087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F41543">
        <w:trPr>
          <w:gridAfter w:val="6"/>
          <w:wAfter w:w="778" w:type="dxa"/>
          <w:trHeight w:val="322"/>
        </w:trPr>
        <w:tc>
          <w:tcPr>
            <w:tcW w:w="9078" w:type="dxa"/>
            <w:gridSpan w:val="18"/>
            <w:vMerge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F41543">
        <w:trPr>
          <w:gridAfter w:val="6"/>
          <w:wAfter w:w="778" w:type="dxa"/>
          <w:trHeight w:val="500"/>
        </w:trPr>
        <w:tc>
          <w:tcPr>
            <w:tcW w:w="9078" w:type="dxa"/>
            <w:gridSpan w:val="18"/>
            <w:vMerge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F41543">
        <w:trPr>
          <w:gridAfter w:val="5"/>
          <w:wAfter w:w="629" w:type="dxa"/>
          <w:trHeight w:val="425"/>
        </w:trPr>
        <w:tc>
          <w:tcPr>
            <w:tcW w:w="7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9214" w:type="dxa"/>
            <w:gridSpan w:val="1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874D2C" w:rsidRPr="00874D2C" w:rsidTr="00E339BF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74D2C" w:rsidRPr="00874D2C" w:rsidRDefault="00874D2C" w:rsidP="0087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en-US"/>
                    </w:rPr>
                  </w:pPr>
                  <w:r w:rsidRPr="00874D2C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en-US"/>
                    </w:rPr>
                    <w:t xml:space="preserve">Квалификация выпускника: </w:t>
                  </w:r>
                </w:p>
                <w:p w:rsidR="00874D2C" w:rsidRPr="00874D2C" w:rsidRDefault="00874D2C" w:rsidP="0087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874D2C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en-US"/>
                    </w:rPr>
                    <w:t>Специалист банковского дела</w:t>
                  </w:r>
                </w:p>
                <w:p w:rsidR="00874D2C" w:rsidRPr="00874D2C" w:rsidRDefault="00874D2C" w:rsidP="0087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F41543">
        <w:trPr>
          <w:gridAfter w:val="3"/>
          <w:wAfter w:w="180" w:type="dxa"/>
          <w:trHeight w:val="425"/>
        </w:trPr>
        <w:tc>
          <w:tcPr>
            <w:tcW w:w="7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10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63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91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48"/>
            </w:tblGrid>
            <w:tr w:rsidR="00874D2C" w:rsidRPr="00874D2C" w:rsidTr="00E339BF">
              <w:trPr>
                <w:trHeight w:val="345"/>
              </w:trPr>
              <w:tc>
                <w:tcPr>
                  <w:tcW w:w="135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74D2C" w:rsidRPr="00874D2C" w:rsidRDefault="00874D2C" w:rsidP="0087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  <w:r w:rsidRPr="00874D2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br/>
                  </w:r>
                  <w:r w:rsidRPr="00874D2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br/>
                  </w:r>
                </w:p>
              </w:tc>
            </w:tr>
          </w:tbl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443" w:type="dxa"/>
            <w:gridSpan w:val="4"/>
          </w:tcPr>
          <w:p w:rsidR="00874D2C" w:rsidRPr="00874D2C" w:rsidRDefault="00F41543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Год начала подготовки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: 2023</w:t>
            </w:r>
          </w:p>
        </w:tc>
        <w:tc>
          <w:tcPr>
            <w:tcW w:w="3023" w:type="dxa"/>
            <w:gridSpan w:val="7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09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F41543">
        <w:trPr>
          <w:gridAfter w:val="8"/>
          <w:wAfter w:w="882" w:type="dxa"/>
          <w:trHeight w:val="266"/>
        </w:trPr>
        <w:tc>
          <w:tcPr>
            <w:tcW w:w="7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10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63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91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2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755" w:type="dxa"/>
            <w:gridSpan w:val="2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026" w:type="dxa"/>
            <w:gridSpan w:val="4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F41543">
        <w:trPr>
          <w:gridAfter w:val="5"/>
          <w:wAfter w:w="629" w:type="dxa"/>
          <w:trHeight w:val="425"/>
        </w:trPr>
        <w:tc>
          <w:tcPr>
            <w:tcW w:w="7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eastAsia="en-US"/>
              </w:rPr>
            </w:pPr>
          </w:p>
        </w:tc>
        <w:tc>
          <w:tcPr>
            <w:tcW w:w="6" w:type="dxa"/>
          </w:tcPr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202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874D2C" w:rsidRPr="00874D2C" w:rsidTr="00E339BF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74D2C" w:rsidRDefault="00874D2C" w:rsidP="0087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874D2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                        </w:t>
                  </w:r>
                  <w:proofErr w:type="spellStart"/>
                  <w:r w:rsidRPr="00874D2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en-US" w:eastAsia="en-US"/>
                    </w:rPr>
                    <w:t>Новосибирск</w:t>
                  </w:r>
                  <w:proofErr w:type="spellEnd"/>
                </w:p>
                <w:p w:rsidR="00874D2C" w:rsidRDefault="00874D2C" w:rsidP="0087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874D2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 xml:space="preserve">                         </w:t>
                  </w:r>
                  <w:r w:rsidRPr="00874D2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val="en-US" w:eastAsia="en-US"/>
                    </w:rPr>
                    <w:t>20</w:t>
                  </w:r>
                  <w:r w:rsidRPr="00874D2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25</w:t>
                  </w:r>
                </w:p>
                <w:p w:rsidR="002352DD" w:rsidRDefault="002352DD" w:rsidP="0087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352DD" w:rsidRDefault="002352DD" w:rsidP="0087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352DD" w:rsidRDefault="002352DD" w:rsidP="0087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</w:p>
                <w:p w:rsidR="002352DD" w:rsidRPr="00874D2C" w:rsidRDefault="002352DD" w:rsidP="00874D2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74D2C" w:rsidRPr="00874D2C" w:rsidRDefault="00874D2C" w:rsidP="00874D2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en-US"/>
              </w:rPr>
            </w:pPr>
          </w:p>
        </w:tc>
      </w:tr>
      <w:tr w:rsidR="00874D2C" w:rsidRPr="00874D2C" w:rsidTr="00F41543">
        <w:trPr>
          <w:gridAfter w:val="7"/>
          <w:wAfter w:w="798" w:type="dxa"/>
          <w:trHeight w:val="179"/>
        </w:trPr>
        <w:tc>
          <w:tcPr>
            <w:tcW w:w="8607" w:type="dxa"/>
            <w:gridSpan w:val="15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val="en-US" w:eastAsia="en-US"/>
              </w:rPr>
            </w:pPr>
          </w:p>
        </w:tc>
        <w:tc>
          <w:tcPr>
            <w:tcW w:w="451" w:type="dxa"/>
            <w:gridSpan w:val="2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"/>
                <w:szCs w:val="20"/>
                <w:lang w:val="en-US" w:eastAsia="en-US"/>
              </w:rPr>
            </w:pPr>
          </w:p>
        </w:tc>
      </w:tr>
      <w:tr w:rsidR="00874D2C" w:rsidRPr="00874D2C" w:rsidTr="00F41543">
        <w:trPr>
          <w:trHeight w:val="425"/>
        </w:trPr>
        <w:tc>
          <w:tcPr>
            <w:tcW w:w="9856" w:type="dxa"/>
            <w:gridSpan w:val="2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874D2C" w:rsidRPr="00874D2C" w:rsidTr="00E339BF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74D2C" w:rsidRPr="00874D2C" w:rsidRDefault="002352DD" w:rsidP="002352DD">
                  <w:pPr>
                    <w:spacing w:after="0" w:line="240" w:lineRule="auto"/>
                    <w:ind w:left="142" w:firstLine="669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  <w:proofErr w:type="gramStart"/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lastRenderedPageBreak/>
                    <w:t xml:space="preserve">Рабочая </w:t>
                  </w:r>
                  <w:r w:rsidRPr="00296AD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программа учебной дисциплины</w:t>
                  </w:r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i/>
                      <w:color w:val="000000"/>
                      <w:sz w:val="28"/>
                      <w:szCs w:val="20"/>
                      <w:lang w:eastAsia="en-US"/>
                    </w:rPr>
                    <w:t>«Иностранный язык в профессиональной деятельности</w:t>
                  </w:r>
                  <w:r w:rsidRPr="008E1490">
                    <w:rPr>
                      <w:rFonts w:ascii="Times New Roman" w:eastAsia="Times New Roman" w:hAnsi="Times New Roman"/>
                      <w:i/>
                      <w:color w:val="000000"/>
                      <w:sz w:val="28"/>
                      <w:szCs w:val="20"/>
                      <w:lang w:eastAsia="en-US"/>
                    </w:rPr>
                    <w:t>»</w:t>
                  </w:r>
                  <w:r w:rsidRPr="008E1490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</w:t>
                  </w:r>
                  <w:r w:rsidRPr="00A00C4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составлена в соответствии с требованиями федерального государственного образовательного стандарта среднего общего образования, утвержденного приказом </w:t>
                  </w:r>
                  <w:proofErr w:type="spellStart"/>
                  <w:r w:rsidRPr="00A00C4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Минобрнауки</w:t>
                  </w:r>
                  <w:proofErr w:type="spellEnd"/>
                  <w:r w:rsidRPr="00A00C4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Российской Федерации от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28</w:t>
                  </w:r>
                  <w:r w:rsidRPr="00A00C4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июля</w:t>
                  </w:r>
                  <w:r w:rsidRPr="00A00C4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201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4</w:t>
                  </w:r>
                  <w:r w:rsidRPr="00A00C4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г. №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837</w:t>
                  </w:r>
                  <w:r w:rsidRPr="00A00C4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, федерального  государственного образовательного стандарта по специальности по специальности </w:t>
                  </w:r>
                  <w:r w:rsidRPr="00343F54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38.02.07 Банковское дело</w:t>
                  </w:r>
                  <w:r w:rsidRPr="00A00C4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, утвержденного приказом </w:t>
                  </w:r>
                  <w:proofErr w:type="spellStart"/>
                  <w:r w:rsidRPr="00A00C4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Минобрнауки</w:t>
                  </w:r>
                  <w:proofErr w:type="spellEnd"/>
                  <w:r w:rsidRPr="00A00C4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Российской Федерации от 0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5.02</w:t>
                  </w:r>
                  <w:r w:rsidRPr="00A00C4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.201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8</w:t>
                  </w:r>
                  <w:r w:rsidRPr="00A00C4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 xml:space="preserve"> №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67</w:t>
                  </w:r>
                  <w:r w:rsidRPr="00A00C4D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.</w:t>
                  </w:r>
                  <w:proofErr w:type="gramEnd"/>
                </w:p>
              </w:tc>
            </w:tr>
          </w:tbl>
          <w:p w:rsidR="00874D2C" w:rsidRPr="00874D2C" w:rsidRDefault="00874D2C" w:rsidP="00874D2C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F41543">
        <w:trPr>
          <w:gridAfter w:val="7"/>
          <w:wAfter w:w="798" w:type="dxa"/>
          <w:trHeight w:val="283"/>
        </w:trPr>
        <w:tc>
          <w:tcPr>
            <w:tcW w:w="8607" w:type="dxa"/>
            <w:gridSpan w:val="15"/>
          </w:tcPr>
          <w:p w:rsidR="00874D2C" w:rsidRPr="00874D2C" w:rsidRDefault="00874D2C" w:rsidP="00874D2C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51" w:type="dxa"/>
            <w:gridSpan w:val="2"/>
          </w:tcPr>
          <w:p w:rsidR="00874D2C" w:rsidRPr="00874D2C" w:rsidRDefault="00874D2C" w:rsidP="00874D2C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F41543">
        <w:trPr>
          <w:gridAfter w:val="7"/>
          <w:wAfter w:w="798" w:type="dxa"/>
          <w:trHeight w:val="425"/>
        </w:trPr>
        <w:tc>
          <w:tcPr>
            <w:tcW w:w="9058" w:type="dxa"/>
            <w:gridSpan w:val="17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874D2C" w:rsidRPr="00874D2C" w:rsidRDefault="00874D2C" w:rsidP="00874D2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 w:rsidRPr="00874D2C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>РАЗРАБОТЧИК:</w:t>
            </w:r>
          </w:p>
          <w:p w:rsidR="00874D2C" w:rsidRPr="00874D2C" w:rsidRDefault="00874D2C" w:rsidP="00874D2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</w:pPr>
            <w:proofErr w:type="spellStart"/>
            <w:r w:rsidRPr="00874D2C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>Ельшова</w:t>
            </w:r>
            <w:proofErr w:type="spellEnd"/>
            <w:r w:rsidRPr="00874D2C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 xml:space="preserve"> </w:t>
            </w:r>
            <w:proofErr w:type="spellStart"/>
            <w:r w:rsidRPr="00874D2C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>Е.Н.,старший</w:t>
            </w:r>
            <w:proofErr w:type="spellEnd"/>
            <w:r w:rsidRPr="00874D2C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 xml:space="preserve"> преподаватель </w:t>
            </w:r>
            <w:r w:rsidRPr="00874D2C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  <w:t xml:space="preserve">кафедры </w:t>
            </w:r>
            <w:r w:rsidRPr="00874D2C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>иностранных языков и русской филологии.</w:t>
            </w:r>
          </w:p>
          <w:p w:rsidR="00874D2C" w:rsidRPr="00874D2C" w:rsidRDefault="00874D2C" w:rsidP="00874D2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</w:pPr>
          </w:p>
          <w:p w:rsidR="00874D2C" w:rsidRPr="00874D2C" w:rsidRDefault="00874D2C" w:rsidP="00874D2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8"/>
                <w:szCs w:val="20"/>
                <w:lang w:eastAsia="en-US"/>
              </w:rPr>
            </w:pPr>
            <w:r w:rsidRPr="00874D2C">
              <w:rPr>
                <w:rFonts w:ascii="Times New Roman" w:eastAsia="Times New Roman" w:hAnsi="Times New Roman"/>
                <w:b/>
                <w:color w:val="000000"/>
                <w:sz w:val="28"/>
                <w:szCs w:val="20"/>
                <w:lang w:eastAsia="en-US"/>
              </w:rPr>
              <w:t>РЕЦЕНЗЕНТ:</w:t>
            </w:r>
          </w:p>
          <w:p w:rsidR="00874D2C" w:rsidRPr="00874D2C" w:rsidRDefault="00874D2C" w:rsidP="00874D2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</w:pPr>
            <w:proofErr w:type="spellStart"/>
            <w:r w:rsidRPr="00874D2C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>Чирейкина</w:t>
            </w:r>
            <w:proofErr w:type="spellEnd"/>
            <w:r w:rsidRPr="00874D2C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 xml:space="preserve"> О.Ю., канд. </w:t>
            </w:r>
            <w:proofErr w:type="spellStart"/>
            <w:r w:rsidRPr="00874D2C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>филол</w:t>
            </w:r>
            <w:proofErr w:type="spellEnd"/>
            <w:r w:rsidRPr="00874D2C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 xml:space="preserve">. наук, доцент </w:t>
            </w:r>
            <w:r w:rsidRPr="00874D2C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кафедры </w:t>
            </w:r>
            <w:r w:rsidRPr="00874D2C">
              <w:rPr>
                <w:rFonts w:ascii="Times New Roman" w:eastAsia="Times New Roman" w:hAnsi="Times New Roman"/>
                <w:color w:val="000000"/>
                <w:sz w:val="28"/>
                <w:szCs w:val="20"/>
                <w:lang w:eastAsia="en-US"/>
              </w:rPr>
              <w:t>иностранных языков и русской филологии.</w:t>
            </w:r>
          </w:p>
          <w:p w:rsidR="00874D2C" w:rsidRPr="00874D2C" w:rsidRDefault="00874D2C" w:rsidP="00874D2C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</w:p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tbl>
            <w:tblPr>
              <w:tblW w:w="850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94"/>
              <w:gridCol w:w="5811"/>
            </w:tblGrid>
            <w:tr w:rsidR="00874D2C" w:rsidRPr="00874D2C" w:rsidTr="00E339BF">
              <w:trPr>
                <w:gridAfter w:val="1"/>
                <w:wAfter w:w="5811" w:type="dxa"/>
                <w:trHeight w:val="345"/>
              </w:trPr>
              <w:tc>
                <w:tcPr>
                  <w:tcW w:w="269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74D2C" w:rsidRPr="00874D2C" w:rsidRDefault="00874D2C" w:rsidP="00874D2C">
                  <w:pPr>
                    <w:spacing w:after="0" w:line="240" w:lineRule="auto"/>
                    <w:ind w:left="142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874D2C" w:rsidRPr="00874D2C" w:rsidTr="00E339BF">
              <w:trPr>
                <w:trHeight w:val="345"/>
              </w:trPr>
              <w:tc>
                <w:tcPr>
                  <w:tcW w:w="8505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74D2C" w:rsidRPr="00874D2C" w:rsidRDefault="00874D2C" w:rsidP="00874D2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74D2C" w:rsidRPr="00874D2C" w:rsidRDefault="00874D2C" w:rsidP="00874D2C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F41543">
        <w:trPr>
          <w:gridAfter w:val="2"/>
          <w:wAfter w:w="80" w:type="dxa"/>
          <w:trHeight w:val="425"/>
        </w:trPr>
        <w:tc>
          <w:tcPr>
            <w:tcW w:w="9776" w:type="dxa"/>
            <w:gridSpan w:val="2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498"/>
            </w:tblGrid>
            <w:tr w:rsidR="00874D2C" w:rsidRPr="00874D2C" w:rsidTr="00E339BF">
              <w:trPr>
                <w:trHeight w:val="345"/>
              </w:trPr>
              <w:tc>
                <w:tcPr>
                  <w:tcW w:w="949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74D2C" w:rsidRPr="00874D2C" w:rsidRDefault="00874D2C" w:rsidP="00874D2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74D2C" w:rsidRPr="00874D2C" w:rsidRDefault="00874D2C" w:rsidP="00874D2C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F41543">
        <w:trPr>
          <w:gridAfter w:val="7"/>
          <w:wAfter w:w="798" w:type="dxa"/>
          <w:trHeight w:val="211"/>
        </w:trPr>
        <w:tc>
          <w:tcPr>
            <w:tcW w:w="8607" w:type="dxa"/>
            <w:gridSpan w:val="15"/>
          </w:tcPr>
          <w:p w:rsidR="00874D2C" w:rsidRPr="00874D2C" w:rsidRDefault="00874D2C" w:rsidP="00874D2C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51" w:type="dxa"/>
            <w:gridSpan w:val="2"/>
          </w:tcPr>
          <w:p w:rsidR="00874D2C" w:rsidRPr="00874D2C" w:rsidRDefault="00874D2C" w:rsidP="00874D2C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F41543">
        <w:trPr>
          <w:gridAfter w:val="7"/>
          <w:wAfter w:w="798" w:type="dxa"/>
          <w:trHeight w:val="425"/>
        </w:trPr>
        <w:tc>
          <w:tcPr>
            <w:tcW w:w="8607" w:type="dxa"/>
            <w:gridSpan w:val="15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51" w:type="dxa"/>
            <w:gridSpan w:val="2"/>
          </w:tcPr>
          <w:p w:rsidR="00874D2C" w:rsidRPr="00874D2C" w:rsidRDefault="00874D2C" w:rsidP="00874D2C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F41543">
        <w:trPr>
          <w:gridAfter w:val="7"/>
          <w:wAfter w:w="798" w:type="dxa"/>
          <w:trHeight w:val="103"/>
        </w:trPr>
        <w:tc>
          <w:tcPr>
            <w:tcW w:w="8607" w:type="dxa"/>
            <w:gridSpan w:val="15"/>
          </w:tcPr>
          <w:p w:rsidR="00874D2C" w:rsidRPr="00874D2C" w:rsidRDefault="00874D2C" w:rsidP="00874D2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51" w:type="dxa"/>
            <w:gridSpan w:val="2"/>
          </w:tcPr>
          <w:p w:rsidR="00874D2C" w:rsidRPr="00874D2C" w:rsidRDefault="00874D2C" w:rsidP="00874D2C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74D2C" w:rsidRPr="00874D2C" w:rsidTr="00F41543">
        <w:trPr>
          <w:trHeight w:val="425"/>
        </w:trPr>
        <w:tc>
          <w:tcPr>
            <w:tcW w:w="9856" w:type="dxa"/>
            <w:gridSpan w:val="24"/>
          </w:tcPr>
          <w:p w:rsidR="00874D2C" w:rsidRPr="00874D2C" w:rsidRDefault="00874D2C" w:rsidP="00874D2C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p w:rsidR="00874D2C" w:rsidRPr="00874D2C" w:rsidRDefault="00874D2C" w:rsidP="00874D2C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  <w:tbl>
            <w:tblPr>
              <w:tblW w:w="10823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823"/>
            </w:tblGrid>
            <w:tr w:rsidR="00874D2C" w:rsidRPr="00874D2C" w:rsidTr="00E339BF">
              <w:trPr>
                <w:trHeight w:val="425"/>
              </w:trPr>
              <w:tc>
                <w:tcPr>
                  <w:tcW w:w="10823" w:type="dxa"/>
                </w:tcPr>
                <w:p w:rsidR="00874D2C" w:rsidRPr="00874D2C" w:rsidRDefault="00874D2C" w:rsidP="00874D2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highlight w:val="yellow"/>
                      <w:lang w:eastAsia="en-US"/>
                    </w:rPr>
                  </w:pPr>
                </w:p>
              </w:tc>
            </w:tr>
            <w:tr w:rsidR="00874D2C" w:rsidRPr="00874D2C" w:rsidTr="00E339BF">
              <w:trPr>
                <w:trHeight w:val="425"/>
              </w:trPr>
              <w:tc>
                <w:tcPr>
                  <w:tcW w:w="10823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874D2C" w:rsidRPr="00874D2C" w:rsidTr="00E339BF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74D2C" w:rsidRPr="00874D2C" w:rsidRDefault="00874D2C" w:rsidP="00874D2C">
                        <w:pPr>
                          <w:tabs>
                            <w:tab w:val="left" w:pos="709"/>
                          </w:tabs>
                          <w:spacing w:after="0"/>
                          <w:ind w:left="142" w:firstLine="284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874D2C" w:rsidRPr="00874D2C" w:rsidRDefault="00874D2C" w:rsidP="002352DD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en-US"/>
                          </w:rPr>
                        </w:pPr>
                        <w:r w:rsidRPr="00874D2C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>Рабочая программа учебной дисциплины «Иностранный язык в профессиональной деятельности</w:t>
                        </w:r>
                        <w:r w:rsidRPr="00874D2C">
                          <w:rPr>
                            <w:rFonts w:ascii="Times New Roman" w:eastAsia="Times New Roman" w:hAnsi="Times New Roman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  <w:t>»</w:t>
                        </w:r>
                        <w:r w:rsidRPr="00874D2C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 xml:space="preserve"> </w:t>
                        </w:r>
                        <w:proofErr w:type="gramStart"/>
                        <w:r w:rsidRPr="00874D2C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>рассмотрена и одобрена</w:t>
                        </w:r>
                        <w:proofErr w:type="gramEnd"/>
                        <w:r w:rsidRPr="00874D2C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 xml:space="preserve"> на заседании кафедры иностранных языков и русской филологии</w:t>
                        </w:r>
                        <w:r w:rsidRPr="00874D2C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en-US"/>
                          </w:rPr>
                          <w:t>, протокол</w:t>
                        </w:r>
                        <w:r w:rsidRPr="00874D2C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 xml:space="preserve"> </w:t>
                        </w:r>
                        <w:r w:rsidRPr="00874D2C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en-US"/>
                          </w:rPr>
                          <w:t xml:space="preserve">от </w:t>
                        </w:r>
                        <w:r w:rsidR="002352DD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en-US"/>
                          </w:rPr>
                          <w:t>2</w:t>
                        </w:r>
                        <w:r w:rsidRPr="00874D2C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en-US"/>
                          </w:rPr>
                          <w:t>8 мая 2025 г. № 8</w:t>
                        </w:r>
                      </w:p>
                      <w:p w:rsidR="00874D2C" w:rsidRPr="00874D2C" w:rsidRDefault="00874D2C" w:rsidP="00874D2C">
                        <w:pPr>
                          <w:spacing w:after="0" w:line="240" w:lineRule="auto"/>
                          <w:ind w:left="142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874D2C" w:rsidRPr="00874D2C" w:rsidRDefault="00874D2C" w:rsidP="00874D2C">
                        <w:pPr>
                          <w:spacing w:after="0" w:line="240" w:lineRule="auto"/>
                          <w:ind w:left="142"/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874D2C" w:rsidRPr="00874D2C" w:rsidRDefault="00874D2C" w:rsidP="00874D2C">
                        <w:pPr>
                          <w:widowControl w:val="0"/>
                          <w:tabs>
                            <w:tab w:val="left" w:pos="8460"/>
                            <w:tab w:val="left" w:pos="11700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textAlignment w:val="baseline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0"/>
                            <w:lang w:eastAsia="en-US"/>
                          </w:rPr>
                        </w:pPr>
                        <w:r w:rsidRPr="00874D2C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  <w:t xml:space="preserve">Заведующий кафедрой </w:t>
                        </w:r>
                        <w:r w:rsidRPr="00874D2C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0"/>
                            <w:lang w:eastAsia="en-US"/>
                          </w:rPr>
                          <w:t xml:space="preserve">иностранных языков </w:t>
                        </w:r>
                      </w:p>
                      <w:p w:rsidR="00874D2C" w:rsidRPr="00874D2C" w:rsidRDefault="00874D2C" w:rsidP="00874D2C">
                        <w:pPr>
                          <w:widowControl w:val="0"/>
                          <w:tabs>
                            <w:tab w:val="left" w:pos="8460"/>
                            <w:tab w:val="left" w:pos="11700"/>
                          </w:tabs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textAlignment w:val="baseline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0"/>
                            <w:lang w:eastAsia="en-US"/>
                          </w:rPr>
                        </w:pPr>
                        <w:r w:rsidRPr="00874D2C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0"/>
                            <w:lang w:eastAsia="en-US"/>
                          </w:rPr>
                          <w:t xml:space="preserve">и русской филологии                                                       </w:t>
                        </w:r>
                        <w:r w:rsidRPr="00874D2C">
                          <w:rPr>
                            <w:rFonts w:ascii="Calibri" w:eastAsia="Calibri" w:hAnsi="Calibri"/>
                            <w:noProof/>
                          </w:rPr>
                          <w:drawing>
                            <wp:inline distT="0" distB="0" distL="0" distR="0" wp14:anchorId="31943C76" wp14:editId="1EE04FEA">
                              <wp:extent cx="167086" cy="206734"/>
                              <wp:effectExtent l="0" t="0" r="4445" b="3175"/>
                              <wp:docPr id="5" name="Рисунок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"/>
                                      <pic:cNvPicPr/>
                                    </pic:nvPicPr>
                                    <pic:blipFill rotWithShape="1">
                                      <a:blip r:embed="rId10" cstate="print"/>
                                      <a:srcRect l="16872" t="17252" r="75228" b="72076"/>
                                      <a:stretch/>
                                    </pic:blipFill>
                                    <pic:spPr bwMode="auto">
                                      <a:xfrm>
                                        <a:off x="0" y="0"/>
                                        <a:ext cx="168335" cy="208279"/>
                                      </a:xfrm>
                                      <a:prstGeom prst="rect">
                                        <a:avLst/>
                                      </a:prstGeom>
                                      <a:ln>
                                        <a:noFill/>
                                      </a:ln>
                                      <a:extLst>
                                        <a:ext uri="{53640926-AAD7-44D8-BBD7-CCE9431645EC}">
                                          <a14:shadowObscured xmlns:a14="http://schemas.microsoft.com/office/drawing/2010/main"/>
                                        </a:ext>
                                      </a:extLst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874D2C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0"/>
                            <w:lang w:eastAsia="en-US"/>
                          </w:rPr>
                          <w:t xml:space="preserve">       О. Ю. </w:t>
                        </w:r>
                        <w:proofErr w:type="spellStart"/>
                        <w:r w:rsidRPr="00874D2C"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0"/>
                            <w:lang w:eastAsia="en-US"/>
                          </w:rPr>
                          <w:t>Чирейкина</w:t>
                        </w:r>
                        <w:proofErr w:type="spellEnd"/>
                      </w:p>
                      <w:p w:rsidR="00874D2C" w:rsidRPr="00874D2C" w:rsidRDefault="00874D2C" w:rsidP="00874D2C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42"/>
                          <w:textAlignment w:val="baseline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874D2C" w:rsidRPr="00874D2C" w:rsidRDefault="00874D2C" w:rsidP="00874D2C">
                        <w:pPr>
                          <w:widowControl w:val="0"/>
                          <w:overflowPunct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ind w:left="142"/>
                          <w:textAlignment w:val="baseline"/>
                          <w:rPr>
                            <w:rFonts w:ascii="Times New Roman" w:eastAsia="Times New Roman" w:hAnsi="Times New Roman"/>
                            <w:color w:val="000000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874D2C" w:rsidRPr="00874D2C" w:rsidRDefault="00874D2C" w:rsidP="00874D2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  <w:p w:rsidR="00874D2C" w:rsidRPr="00874D2C" w:rsidRDefault="00874D2C" w:rsidP="00874D2C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</w:tbl>
                <w:p w:rsidR="00874D2C" w:rsidRPr="00874D2C" w:rsidRDefault="00874D2C" w:rsidP="00874D2C">
                  <w:pPr>
                    <w:spacing w:after="0" w:line="240" w:lineRule="auto"/>
                    <w:ind w:left="142"/>
                    <w:rPr>
                      <w:rFonts w:ascii="Times New Roman" w:eastAsia="Times New Roman" w:hAnsi="Times New Roman"/>
                      <w:sz w:val="28"/>
                      <w:szCs w:val="28"/>
                      <w:highlight w:val="yellow"/>
                      <w:lang w:eastAsia="en-US"/>
                    </w:rPr>
                  </w:pPr>
                </w:p>
              </w:tc>
            </w:tr>
            <w:tr w:rsidR="00874D2C" w:rsidRPr="00874D2C" w:rsidTr="00E339BF">
              <w:trPr>
                <w:trHeight w:val="425"/>
              </w:trPr>
              <w:tc>
                <w:tcPr>
                  <w:tcW w:w="10823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874D2C" w:rsidRPr="00874D2C" w:rsidTr="00E339BF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874D2C" w:rsidRPr="00874D2C" w:rsidRDefault="00874D2C" w:rsidP="00874D2C">
                        <w:pPr>
                          <w:spacing w:after="0" w:line="240" w:lineRule="auto"/>
                          <w:ind w:left="142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en-US"/>
                          </w:rPr>
                        </w:pPr>
                      </w:p>
                    </w:tc>
                  </w:tr>
                </w:tbl>
                <w:p w:rsidR="00874D2C" w:rsidRPr="00874D2C" w:rsidRDefault="00874D2C" w:rsidP="00874D2C">
                  <w:pPr>
                    <w:spacing w:after="0" w:line="240" w:lineRule="auto"/>
                    <w:ind w:left="142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74D2C" w:rsidRPr="00874D2C" w:rsidRDefault="00874D2C" w:rsidP="00874D2C">
            <w:pPr>
              <w:spacing w:after="0" w:line="240" w:lineRule="auto"/>
              <w:ind w:left="142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443C8D" w:rsidRPr="00443C8D" w:rsidRDefault="00443C8D" w:rsidP="00443C8D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32"/>
          <w:szCs w:val="32"/>
          <w:u w:val="single"/>
          <w:lang w:eastAsia="en-US"/>
        </w:rPr>
      </w:pPr>
    </w:p>
    <w:p w:rsidR="00443C8D" w:rsidRPr="00C60BA2" w:rsidRDefault="00443C8D" w:rsidP="00443C8D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u w:val="single"/>
          <w:lang w:eastAsia="en-US"/>
        </w:rPr>
      </w:pPr>
    </w:p>
    <w:p w:rsidR="00596094" w:rsidRPr="003E193A" w:rsidRDefault="00596094" w:rsidP="00596094">
      <w:pPr>
        <w:suppressAutoHyphens/>
        <w:spacing w:after="0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 w:rsidRPr="003E193A">
        <w:rPr>
          <w:rFonts w:ascii="Times New Roman" w:eastAsia="Times New Roman" w:hAnsi="Times New Roman"/>
          <w:b/>
        </w:rPr>
        <w:lastRenderedPageBreak/>
        <w:t xml:space="preserve">1. </w:t>
      </w:r>
      <w:r w:rsidRPr="003E193A">
        <w:rPr>
          <w:rFonts w:ascii="Times New Roman" w:eastAsia="Times New Roman" w:hAnsi="Times New Roman"/>
          <w:b/>
          <w:sz w:val="28"/>
          <w:szCs w:val="28"/>
        </w:rPr>
        <w:t xml:space="preserve">ОБЩАЯ ХАРАКТЕРИСТИКА РАБОЧЕЙ ПРОГРАММЫ УЧЕБНОЙ ДИСЦИПЛИНЫ </w:t>
      </w:r>
    </w:p>
    <w:p w:rsidR="00596094" w:rsidRPr="003E193A" w:rsidRDefault="00596094" w:rsidP="00596094">
      <w:pPr>
        <w:spacing w:after="0"/>
        <w:rPr>
          <w:rFonts w:ascii="Times New Roman" w:eastAsia="Times New Roman" w:hAnsi="Times New Roman"/>
          <w:i/>
          <w:sz w:val="28"/>
          <w:szCs w:val="28"/>
        </w:rPr>
      </w:pPr>
    </w:p>
    <w:p w:rsidR="00596094" w:rsidRPr="003E193A" w:rsidRDefault="00596094" w:rsidP="00596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E193A">
        <w:rPr>
          <w:rFonts w:ascii="Times New Roman" w:eastAsia="Times New Roman" w:hAnsi="Times New Roman"/>
          <w:b/>
          <w:sz w:val="28"/>
          <w:szCs w:val="28"/>
        </w:rPr>
        <w:t xml:space="preserve">1.1. Место дисциплины в структуре основной образовательной программы: </w:t>
      </w:r>
      <w:r w:rsidRPr="003E193A">
        <w:rPr>
          <w:rFonts w:ascii="Times New Roman" w:eastAsia="Times New Roman" w:hAnsi="Times New Roman"/>
          <w:color w:val="000000"/>
          <w:sz w:val="28"/>
          <w:szCs w:val="28"/>
        </w:rPr>
        <w:tab/>
      </w:r>
    </w:p>
    <w:p w:rsidR="00596094" w:rsidRPr="003E193A" w:rsidRDefault="00596094" w:rsidP="0059609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E193A">
        <w:rPr>
          <w:rFonts w:ascii="Times New Roman" w:eastAsia="Times New Roman" w:hAnsi="Times New Roman"/>
          <w:color w:val="000000"/>
          <w:sz w:val="28"/>
          <w:szCs w:val="28"/>
        </w:rPr>
        <w:tab/>
      </w:r>
      <w:r w:rsidRPr="003E193A">
        <w:rPr>
          <w:rFonts w:ascii="Times New Roman" w:eastAsia="Times New Roman" w:hAnsi="Times New Roman"/>
          <w:sz w:val="28"/>
          <w:szCs w:val="28"/>
        </w:rPr>
        <w:t>Учебная дисциплина ОГСЭ.0</w:t>
      </w:r>
      <w:r w:rsidR="003E193A">
        <w:rPr>
          <w:rFonts w:ascii="Times New Roman" w:eastAsia="Times New Roman" w:hAnsi="Times New Roman"/>
          <w:sz w:val="28"/>
          <w:szCs w:val="28"/>
        </w:rPr>
        <w:t>4</w:t>
      </w:r>
      <w:r w:rsidRPr="003E193A">
        <w:rPr>
          <w:rFonts w:ascii="Times New Roman" w:eastAsia="Times New Roman" w:hAnsi="Times New Roman"/>
          <w:sz w:val="28"/>
          <w:szCs w:val="28"/>
        </w:rPr>
        <w:t xml:space="preserve"> «Иностранный язык в профессиональной деятельности» является обязательной частью общего гуманитарного и социально-экономического учебный цикла примерной основной образовательной программы в соответствии с ФГОС по специальности 38.02.07 Банковское дело. </w:t>
      </w:r>
    </w:p>
    <w:p w:rsidR="00596094" w:rsidRPr="003E193A" w:rsidRDefault="00596094" w:rsidP="0059609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E193A">
        <w:rPr>
          <w:rFonts w:ascii="Times New Roman" w:eastAsia="Times New Roman" w:hAnsi="Times New Roman"/>
          <w:sz w:val="28"/>
          <w:szCs w:val="28"/>
        </w:rPr>
        <w:tab/>
        <w:t>Учебная дисциплина «Иностранный язык в профессиональной деятельности» обеспечивает формирование общих компетенций по всем видам деятельности ФГОС по специальности 38.02.07 Банковское дело. Особое значение дисциплина имеет при формировании и развитии следующих общих компетенций:</w:t>
      </w:r>
    </w:p>
    <w:p w:rsidR="00596094" w:rsidRPr="003E193A" w:rsidRDefault="00596094" w:rsidP="0059609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3E193A">
        <w:rPr>
          <w:rFonts w:ascii="Times New Roman" w:eastAsia="Times New Roman" w:hAnsi="Times New Roman"/>
          <w:sz w:val="28"/>
          <w:szCs w:val="28"/>
        </w:rPr>
        <w:t>ОК</w:t>
      </w:r>
      <w:proofErr w:type="gramEnd"/>
      <w:r w:rsidRPr="003E193A">
        <w:rPr>
          <w:rFonts w:ascii="Times New Roman" w:eastAsia="Times New Roman" w:hAnsi="Times New Roman"/>
          <w:sz w:val="28"/>
          <w:szCs w:val="28"/>
        </w:rPr>
        <w:t xml:space="preserve"> 02. Осуществлять поиск, анализ и интерпретацию информации, необходимой для выполнения задач профессиональной деятельности.</w:t>
      </w:r>
    </w:p>
    <w:p w:rsidR="00596094" w:rsidRPr="003E193A" w:rsidRDefault="00596094" w:rsidP="0059609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3E193A">
        <w:rPr>
          <w:rFonts w:ascii="Times New Roman" w:eastAsia="Times New Roman" w:hAnsi="Times New Roman"/>
          <w:sz w:val="28"/>
          <w:szCs w:val="28"/>
        </w:rPr>
        <w:t>ОК</w:t>
      </w:r>
      <w:proofErr w:type="gramEnd"/>
      <w:r w:rsidRPr="003E193A">
        <w:rPr>
          <w:rFonts w:ascii="Times New Roman" w:eastAsia="Times New Roman" w:hAnsi="Times New Roman"/>
          <w:sz w:val="28"/>
          <w:szCs w:val="28"/>
        </w:rPr>
        <w:t xml:space="preserve"> 03. Планировать и реализовывать собственное профессиональное и личностное развитие.</w:t>
      </w:r>
    </w:p>
    <w:p w:rsidR="00596094" w:rsidRPr="003E193A" w:rsidRDefault="00596094" w:rsidP="0059609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3E193A">
        <w:rPr>
          <w:rFonts w:ascii="Times New Roman" w:eastAsia="Times New Roman" w:hAnsi="Times New Roman"/>
          <w:sz w:val="28"/>
          <w:szCs w:val="28"/>
        </w:rPr>
        <w:t>ОК</w:t>
      </w:r>
      <w:proofErr w:type="gramEnd"/>
      <w:r w:rsidRPr="003E193A">
        <w:rPr>
          <w:rFonts w:ascii="Times New Roman" w:eastAsia="Times New Roman" w:hAnsi="Times New Roman"/>
          <w:sz w:val="28"/>
          <w:szCs w:val="28"/>
        </w:rPr>
        <w:t xml:space="preserve"> 04. Работать в коллективе и команде, эффективно взаимодействовать с коллегами, руководством, клиентами.</w:t>
      </w:r>
    </w:p>
    <w:p w:rsidR="00596094" w:rsidRPr="003E193A" w:rsidRDefault="00596094" w:rsidP="0059609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3E193A">
        <w:rPr>
          <w:rFonts w:ascii="Times New Roman" w:eastAsia="Times New Roman" w:hAnsi="Times New Roman"/>
          <w:sz w:val="28"/>
          <w:szCs w:val="28"/>
        </w:rPr>
        <w:t>ОК</w:t>
      </w:r>
      <w:proofErr w:type="gramEnd"/>
      <w:r w:rsidRPr="003E193A">
        <w:rPr>
          <w:rFonts w:ascii="Times New Roman" w:eastAsia="Times New Roman" w:hAnsi="Times New Roman"/>
          <w:sz w:val="28"/>
          <w:szCs w:val="28"/>
        </w:rPr>
        <w:t xml:space="preserve">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:rsidR="00596094" w:rsidRPr="003E193A" w:rsidRDefault="00596094" w:rsidP="0059609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3E193A">
        <w:rPr>
          <w:rFonts w:ascii="Times New Roman" w:eastAsia="Times New Roman" w:hAnsi="Times New Roman"/>
          <w:sz w:val="28"/>
          <w:szCs w:val="28"/>
        </w:rPr>
        <w:t>ОК</w:t>
      </w:r>
      <w:proofErr w:type="gramEnd"/>
      <w:r w:rsidRPr="003E193A">
        <w:rPr>
          <w:rFonts w:ascii="Times New Roman" w:eastAsia="Times New Roman" w:hAnsi="Times New Roman"/>
          <w:sz w:val="28"/>
          <w:szCs w:val="28"/>
        </w:rPr>
        <w:t xml:space="preserve"> 09. Использовать информационные технологии в профессиональной деятельности.</w:t>
      </w:r>
    </w:p>
    <w:p w:rsidR="00596094" w:rsidRPr="003E193A" w:rsidRDefault="00596094" w:rsidP="0059609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3E193A">
        <w:rPr>
          <w:rFonts w:ascii="Times New Roman" w:eastAsia="Times New Roman" w:hAnsi="Times New Roman"/>
          <w:sz w:val="28"/>
          <w:szCs w:val="28"/>
        </w:rPr>
        <w:t>ОК</w:t>
      </w:r>
      <w:proofErr w:type="gramEnd"/>
      <w:r w:rsidRPr="003E193A">
        <w:rPr>
          <w:rFonts w:ascii="Times New Roman" w:eastAsia="Times New Roman" w:hAnsi="Times New Roman"/>
          <w:sz w:val="28"/>
          <w:szCs w:val="28"/>
        </w:rPr>
        <w:t xml:space="preserve"> 10. Пользоваться профессиональной документацией на государственном и иностранном языках.</w:t>
      </w:r>
    </w:p>
    <w:p w:rsidR="00596094" w:rsidRPr="003E193A" w:rsidRDefault="00596094" w:rsidP="00596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596094" w:rsidRPr="003E193A" w:rsidRDefault="00596094" w:rsidP="00596094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3E193A">
        <w:rPr>
          <w:rFonts w:ascii="Times New Roman" w:eastAsia="Times New Roman" w:hAnsi="Times New Roman"/>
          <w:b/>
          <w:sz w:val="28"/>
          <w:szCs w:val="28"/>
        </w:rPr>
        <w:t xml:space="preserve">1.2. Цель и планируемые результаты освоения дисциплины:   </w:t>
      </w:r>
    </w:p>
    <w:p w:rsidR="00596094" w:rsidRPr="003E193A" w:rsidRDefault="00596094" w:rsidP="0059609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596094" w:rsidRPr="003E193A" w:rsidRDefault="00596094" w:rsidP="0059609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en-US"/>
        </w:rPr>
      </w:pPr>
      <w:r w:rsidRPr="003E193A">
        <w:rPr>
          <w:rFonts w:ascii="Times New Roman" w:eastAsia="Times New Roman" w:hAnsi="Times New Roman"/>
          <w:sz w:val="28"/>
          <w:szCs w:val="28"/>
        </w:rPr>
        <w:t xml:space="preserve">В рамках программы учебной дисциплины </w:t>
      </w:r>
      <w:proofErr w:type="gramStart"/>
      <w:r w:rsidRPr="003E193A">
        <w:rPr>
          <w:rFonts w:ascii="Times New Roman" w:eastAsia="Times New Roman" w:hAnsi="Times New Roman"/>
          <w:sz w:val="28"/>
          <w:szCs w:val="28"/>
        </w:rPr>
        <w:t>обучающимися</w:t>
      </w:r>
      <w:proofErr w:type="gramEnd"/>
      <w:r w:rsidRPr="003E193A">
        <w:rPr>
          <w:rFonts w:ascii="Times New Roman" w:eastAsia="Times New Roman" w:hAnsi="Times New Roman"/>
          <w:sz w:val="28"/>
          <w:szCs w:val="28"/>
        </w:rPr>
        <w:t xml:space="preserve"> осваиваются умения и знания</w:t>
      </w: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261"/>
        <w:gridCol w:w="4858"/>
      </w:tblGrid>
      <w:tr w:rsidR="00596094" w:rsidRPr="003E193A" w:rsidTr="00596094">
        <w:trPr>
          <w:trHeight w:val="649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 xml:space="preserve">Код </w:t>
            </w:r>
            <w:r w:rsidRPr="003E193A">
              <w:rPr>
                <w:rFonts w:ascii="Times New Roman" w:eastAsia="Times New Roman" w:hAnsi="Times New Roman"/>
                <w:sz w:val="28"/>
                <w:szCs w:val="28"/>
                <w:vertAlign w:val="superscript"/>
              </w:rPr>
              <w:footnoteReference w:id="1"/>
            </w:r>
          </w:p>
          <w:p w:rsidR="00596094" w:rsidRPr="003E193A" w:rsidRDefault="00596094" w:rsidP="005960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 xml:space="preserve">ПК, </w:t>
            </w:r>
            <w:proofErr w:type="gramStart"/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ОК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Умения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Знания</w:t>
            </w:r>
          </w:p>
        </w:tc>
      </w:tr>
      <w:tr w:rsidR="00596094" w:rsidRPr="003E193A" w:rsidTr="00596094">
        <w:trPr>
          <w:trHeight w:val="416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ОК</w:t>
            </w:r>
            <w:proofErr w:type="gramEnd"/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 xml:space="preserve"> 02</w:t>
            </w:r>
          </w:p>
          <w:p w:rsidR="00596094" w:rsidRPr="003E193A" w:rsidRDefault="00596094" w:rsidP="005960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ОК</w:t>
            </w:r>
            <w:proofErr w:type="gramEnd"/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 xml:space="preserve"> 03</w:t>
            </w:r>
          </w:p>
          <w:p w:rsidR="00596094" w:rsidRPr="003E193A" w:rsidRDefault="00596094" w:rsidP="005960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ОК</w:t>
            </w:r>
            <w:proofErr w:type="gramEnd"/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 xml:space="preserve"> 04</w:t>
            </w:r>
          </w:p>
          <w:p w:rsidR="00596094" w:rsidRPr="003E193A" w:rsidRDefault="00596094" w:rsidP="005960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ОК</w:t>
            </w:r>
            <w:proofErr w:type="gramEnd"/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 xml:space="preserve"> 05</w:t>
            </w:r>
          </w:p>
          <w:p w:rsidR="00596094" w:rsidRPr="003E193A" w:rsidRDefault="00596094" w:rsidP="005960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ОК</w:t>
            </w:r>
            <w:proofErr w:type="gramEnd"/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 xml:space="preserve"> 09</w:t>
            </w:r>
          </w:p>
          <w:p w:rsidR="00596094" w:rsidRPr="003E193A" w:rsidRDefault="00596094" w:rsidP="0059609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proofErr w:type="gramStart"/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ОК</w:t>
            </w:r>
            <w:proofErr w:type="gramEnd"/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 xml:space="preserve"> 10</w:t>
            </w:r>
          </w:p>
          <w:p w:rsidR="00596094" w:rsidRPr="003E193A" w:rsidRDefault="00596094" w:rsidP="003E193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- понимать общий смысл четко произнесенных высказываний на профессиональные  бытовые темы;</w:t>
            </w:r>
          </w:p>
          <w:p w:rsidR="00596094" w:rsidRPr="003E193A" w:rsidRDefault="00596094" w:rsidP="00596094">
            <w:pPr>
              <w:spacing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  <w:p w:rsidR="00596094" w:rsidRPr="003E193A" w:rsidRDefault="00596094" w:rsidP="0059609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- правила построения простых и сложных предложений на профессиональные темы;</w:t>
            </w:r>
          </w:p>
          <w:p w:rsidR="00596094" w:rsidRPr="003E193A" w:rsidRDefault="00596094" w:rsidP="00596094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- основные общеупотребительные глаголы (бытовая и профессиональная лексика);</w:t>
            </w:r>
          </w:p>
          <w:p w:rsidR="00596094" w:rsidRPr="003E193A" w:rsidRDefault="00596094" w:rsidP="003E193A">
            <w:pPr>
              <w:spacing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596094" w:rsidRPr="003E193A" w:rsidRDefault="00596094" w:rsidP="0059609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</w:p>
    <w:p w:rsidR="00596094" w:rsidRPr="003E193A" w:rsidRDefault="00596094" w:rsidP="00596094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i/>
          <w:sz w:val="28"/>
          <w:szCs w:val="28"/>
        </w:rPr>
      </w:pPr>
    </w:p>
    <w:p w:rsidR="00596094" w:rsidRPr="003E193A" w:rsidRDefault="00596094" w:rsidP="00596094">
      <w:pPr>
        <w:suppressAutoHyphens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E193A">
        <w:rPr>
          <w:rFonts w:ascii="Times New Roman" w:eastAsia="Times New Roman" w:hAnsi="Times New Roman"/>
          <w:b/>
          <w:sz w:val="28"/>
          <w:szCs w:val="28"/>
        </w:rPr>
        <w:t>2. СТРУКТУРА И СОДЕРЖАНИЕ УЧЕБНОЙ ДИСЦИПЛИНЫ</w:t>
      </w:r>
    </w:p>
    <w:p w:rsidR="00596094" w:rsidRPr="003E193A" w:rsidRDefault="00596094" w:rsidP="00596094">
      <w:pPr>
        <w:suppressAutoHyphens/>
        <w:rPr>
          <w:rFonts w:ascii="Times New Roman" w:eastAsia="Times New Roman" w:hAnsi="Times New Roman"/>
          <w:b/>
          <w:sz w:val="28"/>
          <w:szCs w:val="28"/>
        </w:rPr>
      </w:pPr>
      <w:r w:rsidRPr="003E193A">
        <w:rPr>
          <w:rFonts w:ascii="Times New Roman" w:eastAsia="Times New Roman" w:hAnsi="Times New Roman"/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6486"/>
        <w:gridCol w:w="3085"/>
      </w:tblGrid>
      <w:tr w:rsidR="00596094" w:rsidRPr="003E193A" w:rsidTr="00596094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596094" w:rsidP="00596094">
            <w:pPr>
              <w:suppressAutoHyphens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596094" w:rsidP="00596094">
            <w:pPr>
              <w:suppressAutoHyphens/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596094" w:rsidRPr="003E193A" w:rsidTr="00596094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596094" w:rsidP="00596094">
            <w:pPr>
              <w:suppressAutoHyphens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sz w:val="28"/>
                <w:szCs w:val="28"/>
              </w:rPr>
              <w:t>Объем образовательной программы учебной дисциплины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423254" w:rsidP="003811CB">
            <w:pPr>
              <w:suppressAutoHyphens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iCs/>
                <w:sz w:val="28"/>
                <w:szCs w:val="28"/>
              </w:rPr>
              <w:t>136</w:t>
            </w:r>
          </w:p>
        </w:tc>
      </w:tr>
      <w:tr w:rsidR="00596094" w:rsidRPr="003E193A" w:rsidTr="00596094">
        <w:trPr>
          <w:trHeight w:val="490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596094" w:rsidP="00596094">
            <w:pPr>
              <w:suppressAutoHyphens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в том числе:</w:t>
            </w:r>
          </w:p>
        </w:tc>
      </w:tr>
      <w:tr w:rsidR="00596094" w:rsidRPr="003E193A" w:rsidTr="00596094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596094" w:rsidP="00596094">
            <w:pPr>
              <w:suppressAutoHyphens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596094" w:rsidP="00596094">
            <w:pPr>
              <w:suppressAutoHyphens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iCs/>
                <w:sz w:val="28"/>
                <w:szCs w:val="28"/>
              </w:rPr>
              <w:t>-</w:t>
            </w:r>
          </w:p>
        </w:tc>
      </w:tr>
      <w:tr w:rsidR="00596094" w:rsidRPr="003E193A" w:rsidTr="00596094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596094" w:rsidP="00596094">
            <w:pPr>
              <w:suppressAutoHyphens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лабораторные работы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596094" w:rsidP="00596094">
            <w:pPr>
              <w:suppressAutoHyphens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iCs/>
                <w:sz w:val="28"/>
                <w:szCs w:val="28"/>
              </w:rPr>
              <w:t>-</w:t>
            </w:r>
          </w:p>
        </w:tc>
      </w:tr>
      <w:tr w:rsidR="00596094" w:rsidRPr="003E193A" w:rsidTr="00596094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596094" w:rsidP="00596094">
            <w:pPr>
              <w:suppressAutoHyphens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практические занятия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3811CB" w:rsidP="00596094">
            <w:pPr>
              <w:suppressAutoHyphens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iCs/>
                <w:sz w:val="28"/>
                <w:szCs w:val="28"/>
              </w:rPr>
              <w:t>132</w:t>
            </w:r>
          </w:p>
        </w:tc>
      </w:tr>
      <w:tr w:rsidR="00423254" w:rsidRPr="003E193A" w:rsidTr="00596094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3254" w:rsidRPr="003E193A" w:rsidRDefault="00423254" w:rsidP="00596094">
            <w:pPr>
              <w:suppressAutoHyphens/>
              <w:rPr>
                <w:rFonts w:ascii="Times New Roman" w:eastAsia="Times New Roman" w:hAnsi="Times New Roman"/>
                <w:sz w:val="28"/>
                <w:szCs w:val="28"/>
                <w:highlight w:val="red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в том числе практическая подготовка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23254" w:rsidRPr="003E193A" w:rsidRDefault="00A51D5B" w:rsidP="00596094">
            <w:pPr>
              <w:suppressAutoHyphens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iCs/>
                <w:sz w:val="28"/>
                <w:szCs w:val="28"/>
              </w:rPr>
              <w:t>92</w:t>
            </w:r>
          </w:p>
        </w:tc>
      </w:tr>
      <w:tr w:rsidR="00596094" w:rsidRPr="003E193A" w:rsidTr="00596094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596094" w:rsidP="00596094">
            <w:pPr>
              <w:suppressAutoHyphens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 xml:space="preserve">курсовая работа (проект) 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596094" w:rsidP="00596094">
            <w:pPr>
              <w:suppressAutoHyphens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iCs/>
                <w:sz w:val="28"/>
                <w:szCs w:val="28"/>
              </w:rPr>
              <w:t>-</w:t>
            </w:r>
          </w:p>
        </w:tc>
      </w:tr>
      <w:tr w:rsidR="00596094" w:rsidRPr="003E193A" w:rsidTr="00596094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596094" w:rsidP="00596094">
            <w:pPr>
              <w:suppressAutoHyphens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контрольная работа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596094" w:rsidP="00596094">
            <w:pPr>
              <w:suppressAutoHyphens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iCs/>
                <w:sz w:val="28"/>
                <w:szCs w:val="28"/>
              </w:rPr>
              <w:t>-</w:t>
            </w:r>
          </w:p>
        </w:tc>
      </w:tr>
      <w:tr w:rsidR="00596094" w:rsidRPr="003E193A" w:rsidTr="00596094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596094" w:rsidP="00596094">
            <w:pPr>
              <w:suppressAutoHyphens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i/>
                <w:sz w:val="28"/>
                <w:szCs w:val="28"/>
              </w:rPr>
              <w:t xml:space="preserve">Самостоятельная работа 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423254" w:rsidP="00596094">
            <w:pPr>
              <w:suppressAutoHyphens/>
              <w:jc w:val="center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iCs/>
                <w:sz w:val="28"/>
                <w:szCs w:val="28"/>
              </w:rPr>
              <w:t>4</w:t>
            </w:r>
          </w:p>
        </w:tc>
      </w:tr>
      <w:tr w:rsidR="00596094" w:rsidRPr="003E193A" w:rsidTr="00596094">
        <w:trPr>
          <w:trHeight w:val="490"/>
        </w:trPr>
        <w:tc>
          <w:tcPr>
            <w:tcW w:w="40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596094" w:rsidRPr="003E193A" w:rsidRDefault="00596094" w:rsidP="00596094">
            <w:pPr>
              <w:suppressAutoHyphens/>
              <w:rPr>
                <w:rFonts w:ascii="Times New Roman" w:eastAsia="Times New Roman" w:hAnsi="Times New Roman"/>
                <w:i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9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96094" w:rsidRPr="003E193A" w:rsidRDefault="00423254" w:rsidP="00596094">
            <w:pPr>
              <w:suppressAutoHyphens/>
              <w:jc w:val="center"/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iCs/>
                <w:sz w:val="28"/>
                <w:szCs w:val="28"/>
              </w:rPr>
              <w:t>дифференцированный зачет</w:t>
            </w:r>
          </w:p>
        </w:tc>
      </w:tr>
    </w:tbl>
    <w:p w:rsidR="00596094" w:rsidRPr="003E193A" w:rsidRDefault="00596094" w:rsidP="00596094">
      <w:pPr>
        <w:spacing w:after="0"/>
        <w:rPr>
          <w:rFonts w:ascii="Times New Roman" w:eastAsia="Times New Roman" w:hAnsi="Times New Roman"/>
          <w:b/>
          <w:i/>
          <w:sz w:val="28"/>
          <w:szCs w:val="28"/>
        </w:rPr>
        <w:sectPr w:rsidR="00596094" w:rsidRPr="003E193A">
          <w:pgSz w:w="11906" w:h="16838"/>
          <w:pgMar w:top="1134" w:right="850" w:bottom="284" w:left="1701" w:header="708" w:footer="708" w:gutter="0"/>
          <w:cols w:space="720"/>
        </w:sectPr>
      </w:pPr>
    </w:p>
    <w:p w:rsidR="00596094" w:rsidRPr="003E193A" w:rsidRDefault="00596094" w:rsidP="00596094">
      <w:pPr>
        <w:rPr>
          <w:rFonts w:ascii="Times New Roman" w:eastAsia="Times New Roman" w:hAnsi="Times New Roman"/>
          <w:b/>
          <w:bCs/>
          <w:sz w:val="28"/>
          <w:szCs w:val="28"/>
        </w:rPr>
      </w:pPr>
      <w:r w:rsidRPr="003E193A">
        <w:rPr>
          <w:rFonts w:ascii="Times New Roman" w:eastAsia="Times New Roman" w:hAnsi="Times New Roman"/>
          <w:b/>
          <w:sz w:val="28"/>
          <w:szCs w:val="28"/>
        </w:rPr>
        <w:lastRenderedPageBreak/>
        <w:t xml:space="preserve">2.2. Тематический план и содержание учебной дисциплины </w:t>
      </w:r>
    </w:p>
    <w:tbl>
      <w:tblPr>
        <w:tblW w:w="1558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8"/>
        <w:gridCol w:w="7936"/>
        <w:gridCol w:w="3543"/>
        <w:gridCol w:w="2008"/>
      </w:tblGrid>
      <w:tr w:rsidR="00596094" w:rsidRPr="003E193A" w:rsidTr="00596094">
        <w:trPr>
          <w:trHeight w:val="20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6010"/>
              </w:tabs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Коды компетенций, формированию которых способствует элемент программы</w:t>
            </w:r>
          </w:p>
        </w:tc>
      </w:tr>
      <w:tr w:rsidR="00596094" w:rsidRPr="003E193A" w:rsidTr="00596094">
        <w:trPr>
          <w:trHeight w:val="385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596094" w:rsidRPr="003E193A" w:rsidTr="00596094">
        <w:trPr>
          <w:trHeight w:val="458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Тема 1.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Великобритания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74" w:lineRule="atLeast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Содержание     учебного     материала: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8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en-US"/>
              </w:rPr>
            </w:pPr>
            <w:proofErr w:type="gramStart"/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ОК</w:t>
            </w:r>
            <w:proofErr w:type="gramEnd"/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5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00" w:lineRule="exact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596094" w:rsidRPr="003E193A" w:rsidTr="00596094">
        <w:trPr>
          <w:trHeight w:val="1339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Лексический материал по теме: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1.Географическое положение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2. Состав Соединенного Королевства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3.Лондон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4. Королевская семья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628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Грамматический материал: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1.Модальные глаголы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2. Времена английского глагола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0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В том числе, практических занятий и лабораторных работ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1. Практическое занятие  </w:t>
            </w: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«Общая характеристика и основные сведения о Соединенном Королевстве»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2.Практическое занятие «</w:t>
            </w: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Введение и отработка материала по теме «Времена и формы английских глаголов»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76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Тема 2.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Компьютеры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10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en-US"/>
              </w:rPr>
            </w:pPr>
            <w:proofErr w:type="gramStart"/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ОК</w:t>
            </w:r>
            <w:proofErr w:type="gramEnd"/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2,ОК 3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596094" w:rsidRPr="003E193A" w:rsidTr="00596094">
        <w:trPr>
          <w:trHeight w:val="80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Лексический материал по теме: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1. Компьютер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2. Интернет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3. Социальные сети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566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Грамматический материал: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Пассивный залог 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165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В том числе, практических занятий и лабораторных работ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3. Практическое занятие </w:t>
            </w: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«Роль информационных технологий в изучении иностранного языка»</w:t>
            </w:r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</w:t>
            </w:r>
            <w:proofErr w:type="gramStart"/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( </w:t>
            </w:r>
            <w:proofErr w:type="gramEnd"/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практическая подготовка)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4.Практическое занятие </w:t>
            </w: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«Практика употребления в речи пассивных конструкций»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07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Тема 3.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Содержание     учебного     материала: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10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proofErr w:type="gramStart"/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ОК</w:t>
            </w:r>
            <w:proofErr w:type="gramEnd"/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2,ОК 3, ОК 4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1602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Лексический материал по теме: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1. Система образования в России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2. Система образования в Великобритании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3. Система образования в США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4. Крупнейшие университеты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5. Роль английского языка в современном мире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526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Грамматический материал: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 xml:space="preserve"> Условные предложения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147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В том числе, практических занятий и лабораторных работ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BC042A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</w:t>
            </w:r>
            <w:r w:rsidR="00A15E0C"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5.Практическое занятие</w:t>
            </w: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«Сравнение систем образования разных стран» (семантические поля)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6.Практическое занятие</w:t>
            </w: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«Практика построения условных конструкций»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86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Тема 4.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Моя будущая профессия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Содержание     учебного     материала: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16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en-US"/>
              </w:rPr>
            </w:pPr>
            <w:proofErr w:type="gramStart"/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ОК</w:t>
            </w:r>
            <w:proofErr w:type="gramEnd"/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9, ОК 10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596094" w:rsidRPr="003E193A" w:rsidTr="00596094">
        <w:trPr>
          <w:trHeight w:val="1540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Лексический материал по теме: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1. Профессии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2. Профессиональные качества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3. Известные люди в профессии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4. Моя специальность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5. Введение в специальность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57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Грамматический материал: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Герундиальные конструкции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0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В том числе, практических занятий и лабораторных работ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BC042A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</w:t>
            </w:r>
            <w:r w:rsidR="00A15E0C"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113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7. Практическое занятие</w:t>
            </w: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 «Профессиональные качества, необходимые для успешного карьерного роста»</w:t>
            </w:r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</w:t>
            </w:r>
            <w:proofErr w:type="gramStart"/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( </w:t>
            </w:r>
            <w:proofErr w:type="gramEnd"/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практическая подготовка) 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12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113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8.Практическое занятие</w:t>
            </w: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«Построение герундиальных конструкций»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0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Тема 5.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Устройство на работу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Содержание     учебного     материала: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18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proofErr w:type="gramStart"/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ОК</w:t>
            </w:r>
            <w:proofErr w:type="gramEnd"/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1, ОК 2, ОК 3, ОК 4, ОК 5</w:t>
            </w:r>
          </w:p>
          <w:p w:rsidR="00596094" w:rsidRPr="00874D2C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926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Лексический материал по теме: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1. Прием на работу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2. Составление резюме;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3. Сопроводительное письмо.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668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Грамматический материал: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sz w:val="28"/>
                <w:szCs w:val="28"/>
              </w:rPr>
              <w:t>Повтор времен английского глагола.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0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В том числе, практических занятий и лабораторных работ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9.Практическое занятие</w:t>
            </w: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«Составление делового письма»</w:t>
            </w:r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</w:t>
            </w:r>
            <w:proofErr w:type="gramStart"/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( </w:t>
            </w:r>
            <w:proofErr w:type="gramEnd"/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практическая подготовка)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14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10.Практическое занятие</w:t>
            </w: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«Работа с таблицей грамматических времен»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315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Тема 6.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Деловое общение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Содержание     учебного     материала: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18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gramStart"/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3, ОК 4, ОК 5, ОК 10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596094" w:rsidRPr="003E193A" w:rsidTr="00596094">
        <w:trPr>
          <w:trHeight w:val="1314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Лексический материал по теме: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1.Деловой этикет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2.Деловая переписка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3. Переговоры с партнером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4. Служебное совещание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517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Грамматический материал: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 xml:space="preserve">Дополнительные придаточные предложения после </w:t>
            </w:r>
            <w:r w:rsidRPr="003E193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I</w:t>
            </w: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3E193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wish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0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В том числе, практических занятий и лабораторных работ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11.Практическое занятие</w:t>
            </w: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 «Деловой этикет и переписка»</w:t>
            </w:r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</w:t>
            </w:r>
            <w:proofErr w:type="gramStart"/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( </w:t>
            </w:r>
            <w:proofErr w:type="gramEnd"/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практическая подготовка)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14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12.Практическое занятие</w:t>
            </w: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 «Способы выражения реальных и нереальных желаний с конструкцией </w:t>
            </w: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I</w:t>
            </w: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</w:t>
            </w: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  <w:t>wish</w:t>
            </w: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387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Тема 7.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Экономика 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Содержание     учебного     материала: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18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596094" w:rsidP="00596094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proofErr w:type="gramStart"/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2, ОК 3, ОК 4, ОК 9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596094" w:rsidRPr="003E193A" w:rsidTr="00596094">
        <w:trPr>
          <w:trHeight w:val="697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Лексический материал по теме: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1. Экономическая система России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2. Экономическая система Великобритании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3. Экономическая система США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568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Грамматический материал: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Инфинитивные обороты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40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В том числе, практических занятий и лабораторных работ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40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13.Практическое занятие</w:t>
            </w: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«Сравнительный анализ экономических систем стран изучаемого языка»</w:t>
            </w:r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</w:t>
            </w:r>
            <w:proofErr w:type="gramStart"/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( </w:t>
            </w:r>
            <w:proofErr w:type="gramEnd"/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практическая подготовка)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  <w:r w:rsidR="00B12604"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40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14.Практическое занятие «</w:t>
            </w: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Использование инфинитивных оборотов в устной и письменной речи. Практика»</w:t>
            </w:r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</w:t>
            </w:r>
            <w:proofErr w:type="gramStart"/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( </w:t>
            </w:r>
            <w:proofErr w:type="gramEnd"/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практическая подготовка)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422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Тема 8.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Банки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Содержание     учебного     материала: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proofErr w:type="gramStart"/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5,6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596094" w:rsidRPr="003E193A" w:rsidTr="00596094">
        <w:trPr>
          <w:trHeight w:val="42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 xml:space="preserve"> Лексический материал по теме: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1. Банки в рыночной экономике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2.Банковская система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  <w:lang w:eastAsia="en-US"/>
              </w:rPr>
              <w:t>3. Финансы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518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Грамматический материал: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 xml:space="preserve">Переход из прямой речи в </w:t>
            </w:r>
            <w:proofErr w:type="gramStart"/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косвенную</w:t>
            </w:r>
            <w:proofErr w:type="gramEnd"/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4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В том числе, практических занятий и лабораторных работ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15.Практическое занятие </w:t>
            </w: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«Тренировка лексического материала в форме диалога»</w:t>
            </w:r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</w:t>
            </w:r>
            <w:proofErr w:type="gramStart"/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( </w:t>
            </w:r>
            <w:proofErr w:type="gramEnd"/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практическая подготовка)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14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16.Практическое занятие </w:t>
            </w: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«Составление сравнительной таблицы по использованию инфинитива и герундия в речи»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1193"/>
        </w:trPr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lastRenderedPageBreak/>
              <w:t>Тема 9.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  <w:t>Банковские документы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Содержание     учебного     материала: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Лексический материал по теме: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1.Платежные поручения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2.</w:t>
            </w: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3E193A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Инкассирование</w:t>
            </w:r>
          </w:p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3.</w:t>
            </w: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3E193A"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>Виды платежей</w:t>
            </w:r>
          </w:p>
        </w:tc>
        <w:tc>
          <w:tcPr>
            <w:tcW w:w="3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B1260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16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  <w:proofErr w:type="gramStart"/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ОК</w:t>
            </w:r>
            <w:proofErr w:type="gramEnd"/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3,5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en-US"/>
              </w:rPr>
            </w:pPr>
          </w:p>
        </w:tc>
      </w:tr>
      <w:tr w:rsidR="00596094" w:rsidRPr="003E193A" w:rsidTr="00596094">
        <w:trPr>
          <w:trHeight w:val="497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suppressAutoHyphens/>
              <w:autoSpaceDE w:val="0"/>
              <w:autoSpaceDN w:val="0"/>
              <w:spacing w:after="0" w:line="240" w:lineRule="auto"/>
              <w:ind w:left="10" w:hanging="1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2.Грамматический материал:</w:t>
            </w:r>
          </w:p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Согласование времен</w:t>
            </w:r>
          </w:p>
        </w:tc>
        <w:tc>
          <w:tcPr>
            <w:tcW w:w="3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345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В том числе, практических занятий и лабораторных работ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</w:t>
            </w:r>
            <w:r w:rsidR="00B12604"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sz w:val="28"/>
                <w:szCs w:val="28"/>
              </w:rPr>
              <w:t>17.Практическое занятие</w:t>
            </w: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 xml:space="preserve">  «Отработка и практика в устной речи лексического материала»</w:t>
            </w:r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 </w:t>
            </w:r>
            <w:proofErr w:type="gramStart"/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 xml:space="preserve">( </w:t>
            </w:r>
            <w:proofErr w:type="gramEnd"/>
            <w:r w:rsidR="007009E5" w:rsidRPr="003E193A">
              <w:rPr>
                <w:rFonts w:ascii="Times New Roman" w:eastAsia="Calibri" w:hAnsi="Times New Roman"/>
                <w:bCs/>
                <w:sz w:val="28"/>
                <w:szCs w:val="28"/>
              </w:rPr>
              <w:t>практическая подготовка)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A15E0C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14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sz w:val="28"/>
                <w:szCs w:val="28"/>
              </w:rPr>
              <w:t>18.Практическое занятие</w:t>
            </w: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 xml:space="preserve"> «Составление таблицы по видам причастных оборотов»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B1260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4B3D98" w:rsidRPr="003E193A" w:rsidTr="00596094">
        <w:trPr>
          <w:trHeight w:val="2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D98" w:rsidRPr="003E193A" w:rsidRDefault="004B3D98" w:rsidP="004B3D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Самостоятельная работа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D98" w:rsidRPr="003E193A" w:rsidRDefault="004B3D98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3D98" w:rsidRPr="003E193A" w:rsidRDefault="004B3D98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3D98" w:rsidRPr="003E193A" w:rsidRDefault="004B3D98" w:rsidP="00596094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  <w:tr w:rsidR="00596094" w:rsidRPr="003E193A" w:rsidTr="00596094">
        <w:trPr>
          <w:trHeight w:val="21"/>
        </w:trPr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Всего:</w:t>
            </w:r>
          </w:p>
        </w:tc>
        <w:tc>
          <w:tcPr>
            <w:tcW w:w="7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6094" w:rsidRPr="003E193A" w:rsidRDefault="004B3D98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1</w:t>
            </w:r>
            <w:r w:rsidR="00596094" w:rsidRPr="003E193A">
              <w:rPr>
                <w:rFonts w:ascii="Times New Roman" w:eastAsia="Times New Roman" w:hAnsi="Times New Roman"/>
                <w:bCs/>
                <w:sz w:val="28"/>
                <w:szCs w:val="28"/>
              </w:rPr>
              <w:t>36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6094" w:rsidRPr="003E193A" w:rsidRDefault="00596094" w:rsidP="0059609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</w:p>
        </w:tc>
      </w:tr>
    </w:tbl>
    <w:p w:rsidR="00596094" w:rsidRPr="003E193A" w:rsidRDefault="00596094" w:rsidP="00596094">
      <w:pPr>
        <w:spacing w:line="240" w:lineRule="auto"/>
        <w:rPr>
          <w:rFonts w:ascii="Times New Roman" w:eastAsia="Times New Roman" w:hAnsi="Times New Roman"/>
          <w:b/>
          <w:bCs/>
          <w:i/>
          <w:sz w:val="28"/>
          <w:szCs w:val="28"/>
        </w:rPr>
      </w:pPr>
    </w:p>
    <w:p w:rsidR="00596094" w:rsidRPr="003E193A" w:rsidRDefault="00596094" w:rsidP="00596094">
      <w:pPr>
        <w:spacing w:after="0"/>
        <w:rPr>
          <w:rFonts w:ascii="Times New Roman" w:eastAsia="Times New Roman" w:hAnsi="Times New Roman"/>
          <w:i/>
          <w:sz w:val="28"/>
          <w:szCs w:val="28"/>
        </w:rPr>
        <w:sectPr w:rsidR="00596094" w:rsidRPr="003E193A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596094" w:rsidRPr="003E193A" w:rsidRDefault="00596094" w:rsidP="003E193A">
      <w:pPr>
        <w:ind w:left="1353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3E193A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3. УСЛОВИЯ РЕАЛИЗАЦИИ ПРОГРАММЫ УЧЕБНОЙ ДИСЦИПЛИНЫ</w:t>
      </w:r>
    </w:p>
    <w:p w:rsidR="00596094" w:rsidRPr="003E193A" w:rsidRDefault="00596094" w:rsidP="00596094">
      <w:pPr>
        <w:suppressAutoHyphens/>
        <w:ind w:firstLine="709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 w:rsidRPr="003E193A">
        <w:rPr>
          <w:rFonts w:ascii="Times New Roman" w:eastAsia="Times New Roman" w:hAnsi="Times New Roman"/>
          <w:sz w:val="28"/>
          <w:szCs w:val="28"/>
          <w:lang w:eastAsia="en-US"/>
        </w:rPr>
        <w:t>3.1. Материально-техническое обеспечение</w:t>
      </w:r>
    </w:p>
    <w:p w:rsidR="00596094" w:rsidRPr="003E193A" w:rsidRDefault="00596094" w:rsidP="00596094">
      <w:pPr>
        <w:suppressAutoHyphens/>
        <w:ind w:firstLine="709"/>
        <w:rPr>
          <w:rFonts w:ascii="Times New Roman" w:eastAsia="Times New Roman" w:hAnsi="Times New Roman"/>
          <w:bCs/>
          <w:sz w:val="28"/>
          <w:szCs w:val="28"/>
        </w:rPr>
      </w:pPr>
      <w:proofErr w:type="gramStart"/>
      <w:r w:rsidRPr="003E193A">
        <w:rPr>
          <w:rFonts w:ascii="Times New Roman" w:eastAsia="Times New Roman" w:hAnsi="Times New Roman"/>
          <w:bCs/>
          <w:sz w:val="28"/>
          <w:szCs w:val="28"/>
        </w:rPr>
        <w:t>Университет располагает материально-технической базой, обеспечивающей проведение всех видов практических занятий, дисциплинарной, междисциплинарной предусмотренных учебным планом.</w:t>
      </w:r>
      <w:proofErr w:type="gramEnd"/>
      <w:r w:rsidRPr="003E193A">
        <w:rPr>
          <w:rFonts w:ascii="Times New Roman" w:eastAsia="Times New Roman" w:hAnsi="Times New Roman"/>
          <w:bCs/>
          <w:sz w:val="28"/>
          <w:szCs w:val="28"/>
        </w:rPr>
        <w:t xml:space="preserve"> Материально-техническая база соответствует действующим санитарным и противопожарным нормам.</w:t>
      </w:r>
    </w:p>
    <w:p w:rsidR="00596094" w:rsidRPr="003E193A" w:rsidRDefault="00596094" w:rsidP="00596094">
      <w:pPr>
        <w:suppressAutoHyphens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3E193A">
        <w:rPr>
          <w:rFonts w:ascii="Times New Roman" w:eastAsia="Times New Roman" w:hAnsi="Times New Roman"/>
          <w:b/>
          <w:bCs/>
          <w:sz w:val="28"/>
          <w:szCs w:val="28"/>
        </w:rPr>
        <w:t>3.2. Информационное обеспечение обучения</w:t>
      </w:r>
    </w:p>
    <w:p w:rsidR="00596094" w:rsidRPr="003E193A" w:rsidRDefault="00596094" w:rsidP="00596094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E193A">
        <w:rPr>
          <w:rFonts w:ascii="Times New Roman" w:hAnsi="Times New Roman"/>
          <w:b/>
          <w:color w:val="000000"/>
          <w:sz w:val="28"/>
          <w:szCs w:val="28"/>
        </w:rPr>
        <w:t>Основная учебная литература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6"/>
        <w:gridCol w:w="9070"/>
      </w:tblGrid>
      <w:tr w:rsidR="00596094" w:rsidRPr="003E193A" w:rsidTr="00596094">
        <w:trPr>
          <w:trHeight w:val="279"/>
        </w:trPr>
        <w:tc>
          <w:tcPr>
            <w:tcW w:w="566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96094" w:rsidRPr="003E193A" w:rsidRDefault="00596094" w:rsidP="0059609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E193A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070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96094" w:rsidRPr="003E193A" w:rsidRDefault="00596094" w:rsidP="00596094">
            <w:pPr>
              <w:rPr>
                <w:rFonts w:ascii="Times New Roman" w:hAnsi="Times New Roman"/>
                <w:sz w:val="28"/>
                <w:szCs w:val="28"/>
              </w:rPr>
            </w:pPr>
            <w:r w:rsidRPr="003E193A">
              <w:rPr>
                <w:rFonts w:ascii="Times New Roman" w:hAnsi="Times New Roman"/>
                <w:color w:val="000000"/>
                <w:sz w:val="28"/>
                <w:szCs w:val="28"/>
              </w:rPr>
              <w:t>Английский язык : учеб</w:t>
            </w:r>
            <w:proofErr w:type="gramStart"/>
            <w:r w:rsidRPr="003E193A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proofErr w:type="gramEnd"/>
            <w:r w:rsidRPr="003E19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3E193A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gramEnd"/>
            <w:r w:rsidRPr="003E193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особие / З.В. </w:t>
            </w:r>
            <w:proofErr w:type="spellStart"/>
            <w:r w:rsidRPr="003E193A">
              <w:rPr>
                <w:rFonts w:ascii="Times New Roman" w:hAnsi="Times New Roman"/>
                <w:color w:val="000000"/>
                <w:sz w:val="28"/>
                <w:szCs w:val="28"/>
              </w:rPr>
              <w:t>М</w:t>
            </w:r>
            <w:r w:rsidR="000B78C9">
              <w:rPr>
                <w:rFonts w:ascii="Times New Roman" w:hAnsi="Times New Roman"/>
                <w:color w:val="000000"/>
                <w:sz w:val="28"/>
                <w:szCs w:val="28"/>
              </w:rPr>
              <w:t>аньковская</w:t>
            </w:r>
            <w:proofErr w:type="spellEnd"/>
            <w:r w:rsidR="000B78C9">
              <w:rPr>
                <w:rFonts w:ascii="Times New Roman" w:hAnsi="Times New Roman"/>
                <w:color w:val="000000"/>
                <w:sz w:val="28"/>
                <w:szCs w:val="28"/>
              </w:rPr>
              <w:t>. — М.</w:t>
            </w:r>
            <w:proofErr w:type="gramStart"/>
            <w:r w:rsidR="000B78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:</w:t>
            </w:r>
            <w:proofErr w:type="gramEnd"/>
            <w:r w:rsidR="000B78C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ИНФРА-М, 2022</w:t>
            </w:r>
            <w:r w:rsidRPr="003E193A">
              <w:rPr>
                <w:rFonts w:ascii="Times New Roman" w:hAnsi="Times New Roman"/>
                <w:color w:val="000000"/>
                <w:sz w:val="28"/>
                <w:szCs w:val="28"/>
              </w:rPr>
              <w:t>. — 200 с. — (Среднее профессиональное образование). — www.dx.doi.org/10.12737/22856. - Режим доступа: http://znanium.com/go.php?id=930483</w:t>
            </w:r>
          </w:p>
        </w:tc>
      </w:tr>
    </w:tbl>
    <w:p w:rsidR="00596094" w:rsidRPr="003E193A" w:rsidRDefault="00596094" w:rsidP="00596094">
      <w:pPr>
        <w:ind w:left="360"/>
        <w:contextualSpacing/>
        <w:rPr>
          <w:rFonts w:ascii="Times New Roman" w:eastAsia="Times New Roman" w:hAnsi="Times New Roman"/>
          <w:sz w:val="28"/>
          <w:szCs w:val="28"/>
        </w:rPr>
      </w:pPr>
      <w:r w:rsidRPr="003E193A">
        <w:rPr>
          <w:rFonts w:ascii="Times New Roman" w:eastAsia="Times New Roman" w:hAnsi="Times New Roman"/>
          <w:sz w:val="28"/>
          <w:szCs w:val="28"/>
        </w:rPr>
        <w:t>2</w:t>
      </w:r>
      <w:r w:rsidRPr="003E193A">
        <w:rPr>
          <w:rFonts w:ascii="Times New Roman" w:eastAsia="Times New Roman" w:hAnsi="Times New Roman"/>
          <w:sz w:val="28"/>
          <w:szCs w:val="28"/>
        </w:rPr>
        <w:tab/>
      </w:r>
      <w:proofErr w:type="spellStart"/>
      <w:r w:rsidRPr="003E193A">
        <w:rPr>
          <w:rFonts w:ascii="Times New Roman" w:eastAsia="Times New Roman" w:hAnsi="Times New Roman"/>
          <w:sz w:val="28"/>
          <w:szCs w:val="28"/>
        </w:rPr>
        <w:t>English</w:t>
      </w:r>
      <w:proofErr w:type="spellEnd"/>
      <w:r w:rsidRPr="003E193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E193A">
        <w:rPr>
          <w:rFonts w:ascii="Times New Roman" w:eastAsia="Times New Roman" w:hAnsi="Times New Roman"/>
          <w:sz w:val="28"/>
          <w:szCs w:val="28"/>
        </w:rPr>
        <w:t>for</w:t>
      </w:r>
      <w:proofErr w:type="spellEnd"/>
      <w:r w:rsidRPr="003E193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E193A">
        <w:rPr>
          <w:rFonts w:ascii="Times New Roman" w:eastAsia="Times New Roman" w:hAnsi="Times New Roman"/>
          <w:sz w:val="28"/>
          <w:szCs w:val="28"/>
        </w:rPr>
        <w:t>students</w:t>
      </w:r>
      <w:proofErr w:type="spellEnd"/>
      <w:r w:rsidRPr="003E193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E193A">
        <w:rPr>
          <w:rFonts w:ascii="Times New Roman" w:eastAsia="Times New Roman" w:hAnsi="Times New Roman"/>
          <w:sz w:val="28"/>
          <w:szCs w:val="28"/>
        </w:rPr>
        <w:t>of</w:t>
      </w:r>
      <w:proofErr w:type="spellEnd"/>
      <w:r w:rsidRPr="003E193A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3E193A">
        <w:rPr>
          <w:rFonts w:ascii="Times New Roman" w:eastAsia="Times New Roman" w:hAnsi="Times New Roman"/>
          <w:sz w:val="28"/>
          <w:szCs w:val="28"/>
        </w:rPr>
        <w:t>economics</w:t>
      </w:r>
      <w:proofErr w:type="spellEnd"/>
      <w:r w:rsidRPr="003E193A">
        <w:rPr>
          <w:rFonts w:ascii="Times New Roman" w:eastAsia="Times New Roman" w:hAnsi="Times New Roman"/>
          <w:sz w:val="28"/>
          <w:szCs w:val="28"/>
        </w:rPr>
        <w:t xml:space="preserve">: Английский язык для студентов-экономистов: учебник / Л.А. Халилова. — 4-е изд., </w:t>
      </w:r>
      <w:proofErr w:type="spellStart"/>
      <w:r w:rsidRPr="003E193A">
        <w:rPr>
          <w:rFonts w:ascii="Times New Roman" w:eastAsia="Times New Roman" w:hAnsi="Times New Roman"/>
          <w:sz w:val="28"/>
          <w:szCs w:val="28"/>
        </w:rPr>
        <w:t>перераб</w:t>
      </w:r>
      <w:proofErr w:type="spellEnd"/>
      <w:r w:rsidRPr="003E193A">
        <w:rPr>
          <w:rFonts w:ascii="Times New Roman" w:eastAsia="Times New Roman" w:hAnsi="Times New Roman"/>
          <w:sz w:val="28"/>
          <w:szCs w:val="28"/>
        </w:rPr>
        <w:t>. и д</w:t>
      </w:r>
      <w:r w:rsidR="000B78C9">
        <w:rPr>
          <w:rFonts w:ascii="Times New Roman" w:eastAsia="Times New Roman" w:hAnsi="Times New Roman"/>
          <w:sz w:val="28"/>
          <w:szCs w:val="28"/>
        </w:rPr>
        <w:t>оп. — М.</w:t>
      </w:r>
      <w:proofErr w:type="gramStart"/>
      <w:r w:rsidR="000B78C9">
        <w:rPr>
          <w:rFonts w:ascii="Times New Roman" w:eastAsia="Times New Roman" w:hAnsi="Times New Roman"/>
          <w:sz w:val="28"/>
          <w:szCs w:val="28"/>
        </w:rPr>
        <w:t xml:space="preserve"> :</w:t>
      </w:r>
      <w:proofErr w:type="gramEnd"/>
      <w:r w:rsidR="000B78C9">
        <w:rPr>
          <w:rFonts w:ascii="Times New Roman" w:eastAsia="Times New Roman" w:hAnsi="Times New Roman"/>
          <w:sz w:val="28"/>
          <w:szCs w:val="28"/>
        </w:rPr>
        <w:t xml:space="preserve"> ФОРУМ : ИНФРА-М, 2022</w:t>
      </w:r>
      <w:r w:rsidRPr="003E193A">
        <w:rPr>
          <w:rFonts w:ascii="Times New Roman" w:eastAsia="Times New Roman" w:hAnsi="Times New Roman"/>
          <w:sz w:val="28"/>
          <w:szCs w:val="28"/>
        </w:rPr>
        <w:t xml:space="preserve">. — 383 </w:t>
      </w:r>
      <w:proofErr w:type="gramStart"/>
      <w:r w:rsidRPr="003E193A">
        <w:rPr>
          <w:rFonts w:ascii="Times New Roman" w:eastAsia="Times New Roman" w:hAnsi="Times New Roman"/>
          <w:sz w:val="28"/>
          <w:szCs w:val="28"/>
        </w:rPr>
        <w:t>с</w:t>
      </w:r>
      <w:proofErr w:type="gramEnd"/>
      <w:r w:rsidRPr="003E193A">
        <w:rPr>
          <w:rFonts w:ascii="Times New Roman" w:eastAsia="Times New Roman" w:hAnsi="Times New Roman"/>
          <w:sz w:val="28"/>
          <w:szCs w:val="28"/>
        </w:rPr>
        <w:t>. — (Среднее профессиональное образование).</w:t>
      </w:r>
    </w:p>
    <w:p w:rsidR="00596094" w:rsidRPr="003E193A" w:rsidRDefault="00596094" w:rsidP="00596094">
      <w:pPr>
        <w:ind w:left="360"/>
        <w:contextualSpacing/>
        <w:rPr>
          <w:rFonts w:ascii="Times New Roman" w:eastAsia="Times New Roman" w:hAnsi="Times New Roman"/>
          <w:sz w:val="28"/>
          <w:szCs w:val="28"/>
        </w:rPr>
      </w:pPr>
    </w:p>
    <w:p w:rsidR="00596094" w:rsidRPr="003E193A" w:rsidRDefault="00596094" w:rsidP="00596094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E193A">
        <w:rPr>
          <w:rFonts w:ascii="Times New Roman" w:hAnsi="Times New Roman"/>
          <w:b/>
          <w:color w:val="000000"/>
          <w:sz w:val="28"/>
          <w:szCs w:val="28"/>
        </w:rPr>
        <w:t>Дополнительная учебная литература</w:t>
      </w:r>
    </w:p>
    <w:p w:rsidR="00596094" w:rsidRPr="003E193A" w:rsidRDefault="00596094" w:rsidP="00596094">
      <w:pPr>
        <w:rPr>
          <w:rFonts w:ascii="Times New Roman" w:hAnsi="Times New Roman"/>
          <w:color w:val="000000"/>
          <w:sz w:val="28"/>
          <w:szCs w:val="28"/>
        </w:rPr>
      </w:pPr>
      <w:r w:rsidRPr="003E193A">
        <w:rPr>
          <w:rFonts w:ascii="Times New Roman" w:hAnsi="Times New Roman"/>
          <w:color w:val="000000"/>
          <w:sz w:val="28"/>
          <w:szCs w:val="28"/>
        </w:rPr>
        <w:t xml:space="preserve">3. ИНОСТРАННЫЙ язык. Английский язык: учебное пособие / ЧОУ </w:t>
      </w:r>
      <w:proofErr w:type="gramStart"/>
      <w:r w:rsidRPr="003E193A">
        <w:rPr>
          <w:rFonts w:ascii="Times New Roman" w:hAnsi="Times New Roman"/>
          <w:color w:val="000000"/>
          <w:sz w:val="28"/>
          <w:szCs w:val="28"/>
        </w:rPr>
        <w:t>ВО</w:t>
      </w:r>
      <w:proofErr w:type="gramEnd"/>
      <w:r w:rsidRPr="003E193A">
        <w:rPr>
          <w:rFonts w:ascii="Times New Roman" w:hAnsi="Times New Roman"/>
          <w:color w:val="000000"/>
          <w:sz w:val="28"/>
          <w:szCs w:val="28"/>
        </w:rPr>
        <w:t xml:space="preserve"> Центросоюза РФ </w:t>
      </w:r>
      <w:proofErr w:type="spellStart"/>
      <w:r w:rsidRPr="003E193A">
        <w:rPr>
          <w:rFonts w:ascii="Times New Roman" w:hAnsi="Times New Roman"/>
          <w:color w:val="000000"/>
          <w:sz w:val="28"/>
          <w:szCs w:val="28"/>
        </w:rPr>
        <w:t>СибУПК</w:t>
      </w:r>
      <w:proofErr w:type="spellEnd"/>
      <w:r w:rsidRPr="003E193A">
        <w:rPr>
          <w:rFonts w:ascii="Times New Roman" w:hAnsi="Times New Roman"/>
          <w:color w:val="000000"/>
          <w:sz w:val="28"/>
          <w:szCs w:val="28"/>
        </w:rPr>
        <w:t>; сост.: М.С.Жданова</w:t>
      </w:r>
      <w:r w:rsidR="000B78C9">
        <w:rPr>
          <w:rFonts w:ascii="Times New Roman" w:hAnsi="Times New Roman"/>
          <w:color w:val="000000"/>
          <w:sz w:val="28"/>
          <w:szCs w:val="28"/>
        </w:rPr>
        <w:t>, И.А.Самок. – Новосибирск, 2020</w:t>
      </w:r>
      <w:r w:rsidRPr="003E193A">
        <w:rPr>
          <w:rFonts w:ascii="Times New Roman" w:hAnsi="Times New Roman"/>
          <w:color w:val="000000"/>
          <w:sz w:val="28"/>
          <w:szCs w:val="28"/>
        </w:rPr>
        <w:t xml:space="preserve">. – 111 с.: ил. – </w:t>
      </w:r>
      <w:proofErr w:type="spellStart"/>
      <w:r w:rsidRPr="003E193A">
        <w:rPr>
          <w:rFonts w:ascii="Times New Roman" w:hAnsi="Times New Roman"/>
          <w:color w:val="000000"/>
          <w:sz w:val="28"/>
          <w:szCs w:val="28"/>
        </w:rPr>
        <w:t>Библиогр</w:t>
      </w:r>
      <w:proofErr w:type="spellEnd"/>
      <w:r w:rsidRPr="003E193A">
        <w:rPr>
          <w:rFonts w:ascii="Times New Roman" w:hAnsi="Times New Roman"/>
          <w:color w:val="000000"/>
          <w:sz w:val="28"/>
          <w:szCs w:val="28"/>
        </w:rPr>
        <w:t>.: с. 110. ISBN 978-5-334-00174-9</w:t>
      </w:r>
    </w:p>
    <w:p w:rsidR="00596094" w:rsidRPr="003E193A" w:rsidRDefault="00596094" w:rsidP="00596094">
      <w:pPr>
        <w:rPr>
          <w:rFonts w:ascii="Times New Roman" w:hAnsi="Times New Roman"/>
          <w:color w:val="000000"/>
          <w:sz w:val="28"/>
          <w:szCs w:val="28"/>
        </w:rPr>
      </w:pPr>
      <w:r w:rsidRPr="003E193A">
        <w:rPr>
          <w:rFonts w:ascii="Times New Roman" w:hAnsi="Times New Roman"/>
          <w:color w:val="000000"/>
          <w:sz w:val="28"/>
          <w:szCs w:val="28"/>
        </w:rPr>
        <w:t xml:space="preserve">4. Иностранный язык: Английский язык: учебное пособие для студ. всех специальностей СПО / сост.: А.И.Дьяков; АНОО </w:t>
      </w:r>
      <w:proofErr w:type="gramStart"/>
      <w:r w:rsidRPr="003E193A">
        <w:rPr>
          <w:rFonts w:ascii="Times New Roman" w:hAnsi="Times New Roman"/>
          <w:color w:val="000000"/>
          <w:sz w:val="28"/>
          <w:szCs w:val="28"/>
        </w:rPr>
        <w:t>ВО</w:t>
      </w:r>
      <w:proofErr w:type="gramEnd"/>
      <w:r w:rsidRPr="003E193A">
        <w:rPr>
          <w:rFonts w:ascii="Times New Roman" w:hAnsi="Times New Roman"/>
          <w:color w:val="000000"/>
          <w:sz w:val="28"/>
          <w:szCs w:val="28"/>
        </w:rPr>
        <w:t xml:space="preserve"> Центросоюза </w:t>
      </w:r>
      <w:r w:rsidR="000B78C9">
        <w:rPr>
          <w:rFonts w:ascii="Times New Roman" w:hAnsi="Times New Roman"/>
          <w:color w:val="000000"/>
          <w:sz w:val="28"/>
          <w:szCs w:val="28"/>
        </w:rPr>
        <w:t>РФ «</w:t>
      </w:r>
      <w:proofErr w:type="spellStart"/>
      <w:r w:rsidR="000B78C9">
        <w:rPr>
          <w:rFonts w:ascii="Times New Roman" w:hAnsi="Times New Roman"/>
          <w:color w:val="000000"/>
          <w:sz w:val="28"/>
          <w:szCs w:val="28"/>
        </w:rPr>
        <w:t>СибУПК</w:t>
      </w:r>
      <w:proofErr w:type="spellEnd"/>
      <w:r w:rsidR="000B78C9">
        <w:rPr>
          <w:rFonts w:ascii="Times New Roman" w:hAnsi="Times New Roman"/>
          <w:color w:val="000000"/>
          <w:sz w:val="28"/>
          <w:szCs w:val="28"/>
        </w:rPr>
        <w:t>». - Новосибирск, 2020</w:t>
      </w:r>
      <w:r w:rsidRPr="003E193A">
        <w:rPr>
          <w:rFonts w:ascii="Times New Roman" w:hAnsi="Times New Roman"/>
          <w:color w:val="000000"/>
          <w:sz w:val="28"/>
          <w:szCs w:val="28"/>
        </w:rPr>
        <w:t>. - 172с</w:t>
      </w:r>
    </w:p>
    <w:p w:rsidR="00596094" w:rsidRPr="003E193A" w:rsidRDefault="00596094" w:rsidP="00596094">
      <w:pPr>
        <w:spacing w:after="0"/>
        <w:ind w:left="360"/>
        <w:contextualSpacing/>
        <w:rPr>
          <w:rFonts w:ascii="Times New Roman" w:eastAsia="Times New Roman" w:hAnsi="Times New Roman"/>
          <w:b/>
          <w:sz w:val="28"/>
          <w:szCs w:val="28"/>
        </w:rPr>
      </w:pPr>
    </w:p>
    <w:p w:rsidR="00596094" w:rsidRPr="003E193A" w:rsidRDefault="00596094" w:rsidP="00142651">
      <w:pPr>
        <w:spacing w:after="0"/>
        <w:ind w:left="426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E193A">
        <w:rPr>
          <w:rFonts w:ascii="Times New Roman" w:eastAsia="Times New Roman" w:hAnsi="Times New Roman"/>
          <w:b/>
          <w:sz w:val="28"/>
          <w:szCs w:val="28"/>
        </w:rPr>
        <w:t>Электронные</w:t>
      </w:r>
      <w:r w:rsidR="00142651" w:rsidRPr="003E193A">
        <w:rPr>
          <w:rFonts w:ascii="Times New Roman" w:eastAsia="Times New Roman" w:hAnsi="Times New Roman"/>
          <w:b/>
          <w:sz w:val="28"/>
          <w:szCs w:val="28"/>
        </w:rPr>
        <w:t xml:space="preserve"> ресурсы</w:t>
      </w:r>
    </w:p>
    <w:p w:rsidR="00596094" w:rsidRPr="003E193A" w:rsidRDefault="00596094" w:rsidP="0059609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3E193A">
        <w:rPr>
          <w:rFonts w:ascii="Times New Roman" w:eastAsia="Times New Roman" w:hAnsi="Times New Roman"/>
          <w:sz w:val="28"/>
          <w:szCs w:val="28"/>
        </w:rPr>
        <w:lastRenderedPageBreak/>
        <w:t>.</w:t>
      </w:r>
    </w:p>
    <w:p w:rsidR="00142651" w:rsidRPr="003E193A" w:rsidRDefault="00142651" w:rsidP="0014265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3E193A">
        <w:rPr>
          <w:rFonts w:ascii="Times New Roman" w:eastAsia="Times New Roman" w:hAnsi="Times New Roman"/>
          <w:sz w:val="28"/>
          <w:szCs w:val="28"/>
        </w:rPr>
        <w:t></w:t>
      </w:r>
      <w:r w:rsidRPr="003E193A">
        <w:rPr>
          <w:rFonts w:ascii="Times New Roman" w:eastAsia="Times New Roman" w:hAnsi="Times New Roman"/>
          <w:sz w:val="28"/>
          <w:szCs w:val="28"/>
        </w:rPr>
        <w:tab/>
        <w:t>Электронно-библиотечная система: www.znanium.com</w:t>
      </w:r>
    </w:p>
    <w:p w:rsidR="00142651" w:rsidRPr="003E193A" w:rsidRDefault="00142651" w:rsidP="0014265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3E193A">
        <w:rPr>
          <w:rFonts w:ascii="Times New Roman" w:eastAsia="Times New Roman" w:hAnsi="Times New Roman"/>
          <w:sz w:val="28"/>
          <w:szCs w:val="28"/>
        </w:rPr>
        <w:t></w:t>
      </w:r>
      <w:r w:rsidRPr="003E193A">
        <w:rPr>
          <w:rFonts w:ascii="Times New Roman" w:eastAsia="Times New Roman" w:hAnsi="Times New Roman"/>
          <w:sz w:val="28"/>
          <w:szCs w:val="28"/>
        </w:rPr>
        <w:tab/>
        <w:t>Справочно-правовая система: «Гарант»: http: //www.internet.garant.ru/</w:t>
      </w:r>
    </w:p>
    <w:p w:rsidR="00142651" w:rsidRPr="003E193A" w:rsidRDefault="00142651" w:rsidP="0014265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3E193A">
        <w:rPr>
          <w:rFonts w:ascii="Times New Roman" w:eastAsia="Times New Roman" w:hAnsi="Times New Roman"/>
          <w:sz w:val="28"/>
          <w:szCs w:val="28"/>
        </w:rPr>
        <w:t></w:t>
      </w:r>
      <w:r w:rsidRPr="003E193A">
        <w:rPr>
          <w:rFonts w:ascii="Times New Roman" w:eastAsia="Times New Roman" w:hAnsi="Times New Roman"/>
          <w:sz w:val="28"/>
          <w:szCs w:val="28"/>
        </w:rPr>
        <w:tab/>
        <w:t>Справочно-правовая система «Консультант Плюс»: http: //www.consultant.ru</w:t>
      </w:r>
    </w:p>
    <w:p w:rsidR="00596094" w:rsidRPr="003E193A" w:rsidRDefault="00142651" w:rsidP="0014265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  <w:r w:rsidRPr="003E193A">
        <w:rPr>
          <w:rFonts w:ascii="Times New Roman" w:eastAsia="Times New Roman" w:hAnsi="Times New Roman"/>
          <w:sz w:val="28"/>
          <w:szCs w:val="28"/>
        </w:rPr>
        <w:t></w:t>
      </w:r>
      <w:r w:rsidRPr="003E193A">
        <w:rPr>
          <w:rFonts w:ascii="Times New Roman" w:eastAsia="Times New Roman" w:hAnsi="Times New Roman"/>
          <w:sz w:val="28"/>
          <w:szCs w:val="28"/>
        </w:rPr>
        <w:tab/>
        <w:t xml:space="preserve"> «Словари» (</w:t>
      </w:r>
      <w:proofErr w:type="spellStart"/>
      <w:r w:rsidRPr="003E193A">
        <w:rPr>
          <w:rFonts w:ascii="Times New Roman" w:eastAsia="Times New Roman" w:hAnsi="Times New Roman"/>
          <w:sz w:val="28"/>
          <w:szCs w:val="28"/>
        </w:rPr>
        <w:t>online</w:t>
      </w:r>
      <w:proofErr w:type="spellEnd"/>
      <w:r w:rsidRPr="003E193A">
        <w:rPr>
          <w:rFonts w:ascii="Times New Roman" w:eastAsia="Times New Roman" w:hAnsi="Times New Roman"/>
          <w:sz w:val="28"/>
          <w:szCs w:val="28"/>
        </w:rPr>
        <w:t xml:space="preserve">): </w:t>
      </w:r>
      <w:hyperlink r:id="rId11" w:history="1">
        <w:r w:rsidRPr="003E193A">
          <w:rPr>
            <w:rStyle w:val="aa"/>
            <w:rFonts w:ascii="Times New Roman" w:eastAsia="Times New Roman" w:hAnsi="Times New Roman"/>
            <w:sz w:val="28"/>
            <w:szCs w:val="28"/>
          </w:rPr>
          <w:t>www.slovari.gramota.ru</w:t>
        </w:r>
      </w:hyperlink>
    </w:p>
    <w:p w:rsidR="00142651" w:rsidRPr="003E193A" w:rsidRDefault="00142651" w:rsidP="0014265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  <w:lang w:val="en-US"/>
        </w:rPr>
      </w:pPr>
      <w:r w:rsidRPr="003E193A">
        <w:rPr>
          <w:rFonts w:ascii="Times New Roman" w:eastAsia="Times New Roman" w:hAnsi="Times New Roman"/>
          <w:sz w:val="28"/>
          <w:szCs w:val="28"/>
          <w:lang w:val="en-US"/>
        </w:rPr>
        <w:t xml:space="preserve">BBC Languages: </w:t>
      </w:r>
      <w:hyperlink r:id="rId12" w:history="1">
        <w:r w:rsidRPr="003E193A">
          <w:rPr>
            <w:rFonts w:ascii="Times New Roman" w:eastAsia="Times New Roman" w:hAnsi="Times New Roman"/>
            <w:sz w:val="28"/>
            <w:szCs w:val="28"/>
            <w:lang w:val="en-US"/>
          </w:rPr>
          <w:t>www.bbc.co.uk/languages/</w:t>
        </w:r>
      </w:hyperlink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37"/>
      </w:tblGrid>
      <w:tr w:rsidR="00142651" w:rsidRPr="00F41543" w:rsidTr="004A6FA5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651" w:rsidRPr="003E193A" w:rsidRDefault="00142651" w:rsidP="0014265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  <w:t>Better English lessons: www.better-english.com/</w:t>
            </w:r>
          </w:p>
        </w:tc>
      </w:tr>
      <w:tr w:rsidR="00142651" w:rsidRPr="003E193A" w:rsidTr="004A6FA5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651" w:rsidRPr="003E193A" w:rsidRDefault="00142651" w:rsidP="0014265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Википедия: www.wikipedia.ru</w:t>
            </w:r>
          </w:p>
        </w:tc>
      </w:tr>
      <w:tr w:rsidR="00142651" w:rsidRPr="003E193A" w:rsidTr="004A6FA5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651" w:rsidRPr="003E193A" w:rsidRDefault="00142651" w:rsidP="0014265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Грамматика: www.study-english.info</w:t>
            </w:r>
          </w:p>
        </w:tc>
      </w:tr>
      <w:tr w:rsidR="00142651" w:rsidRPr="003E193A" w:rsidTr="004A6FA5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651" w:rsidRPr="003E193A" w:rsidRDefault="00142651" w:rsidP="0014265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Грамматика: www.study.ru</w:t>
            </w:r>
          </w:p>
        </w:tc>
      </w:tr>
      <w:tr w:rsidR="00142651" w:rsidRPr="003E193A" w:rsidTr="004A6FA5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651" w:rsidRPr="003E193A" w:rsidRDefault="00142651" w:rsidP="0014265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Учебный фильм "Изучение новой лексики": www.engvid.com/how-to-expand-your-vocabulary/</w:t>
            </w:r>
          </w:p>
        </w:tc>
      </w:tr>
      <w:tr w:rsidR="00142651" w:rsidRPr="003E193A" w:rsidTr="004A6FA5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651" w:rsidRPr="003E193A" w:rsidRDefault="00142651" w:rsidP="0014265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Учебный фильм "Неличные формы глагола": www.engvid.com/6-ways-to-use-gerunds/</w:t>
            </w:r>
          </w:p>
        </w:tc>
      </w:tr>
      <w:tr w:rsidR="00142651" w:rsidRPr="003E193A" w:rsidTr="004A6FA5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2651" w:rsidRPr="003E193A" w:rsidRDefault="00142651" w:rsidP="00142651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E193A">
              <w:rPr>
                <w:rFonts w:ascii="Times New Roman" w:eastAsia="Times New Roman" w:hAnsi="Times New Roman"/>
                <w:sz w:val="28"/>
                <w:szCs w:val="28"/>
              </w:rPr>
              <w:t>Учебный фильм "Порядок слов в английском предложении": www.youtube.com/watch?v=ZPJgqqxATGw</w:t>
            </w:r>
          </w:p>
        </w:tc>
      </w:tr>
    </w:tbl>
    <w:p w:rsidR="00142651" w:rsidRPr="003E193A" w:rsidRDefault="00142651" w:rsidP="00142651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sz w:val="28"/>
          <w:szCs w:val="28"/>
        </w:rPr>
      </w:pPr>
    </w:p>
    <w:p w:rsidR="00596094" w:rsidRPr="003E193A" w:rsidRDefault="00596094" w:rsidP="00596094">
      <w:pPr>
        <w:ind w:left="360"/>
        <w:contextualSpacing/>
        <w:jc w:val="both"/>
        <w:rPr>
          <w:rFonts w:ascii="Times New Roman" w:eastAsia="Times New Roman" w:hAnsi="Times New Roman"/>
          <w:b/>
          <w:bCs/>
          <w:i/>
          <w:sz w:val="28"/>
          <w:szCs w:val="28"/>
        </w:rPr>
      </w:pPr>
    </w:p>
    <w:p w:rsidR="00596094" w:rsidRPr="003E193A" w:rsidRDefault="00596094" w:rsidP="003E193A">
      <w:pPr>
        <w:ind w:left="360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3E193A">
        <w:rPr>
          <w:rFonts w:ascii="Times New Roman" w:eastAsia="Times New Roman" w:hAnsi="Times New Roman"/>
          <w:b/>
          <w:sz w:val="28"/>
          <w:szCs w:val="28"/>
        </w:rPr>
        <w:t>4. КОНТРОЛЬ И ОЦЕНКА РЕЗУЛЬТАТОВ ОСВОЕНИЯ УЧЕБНОЙ ДИСЦИПЛИНЫ</w:t>
      </w:r>
    </w:p>
    <w:tbl>
      <w:tblPr>
        <w:tblW w:w="50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75"/>
        <w:gridCol w:w="3808"/>
        <w:gridCol w:w="2461"/>
      </w:tblGrid>
      <w:tr w:rsidR="00142651" w:rsidRPr="003E193A" w:rsidTr="004A6FA5">
        <w:tc>
          <w:tcPr>
            <w:tcW w:w="1910" w:type="pct"/>
          </w:tcPr>
          <w:p w:rsidR="00142651" w:rsidRPr="003E193A" w:rsidRDefault="00142651" w:rsidP="004A6FA5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3E193A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Результаты обучения</w:t>
            </w:r>
          </w:p>
        </w:tc>
        <w:tc>
          <w:tcPr>
            <w:tcW w:w="1877" w:type="pct"/>
          </w:tcPr>
          <w:p w:rsidR="00142651" w:rsidRPr="003E193A" w:rsidRDefault="00142651" w:rsidP="004A6FA5">
            <w:pPr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3E193A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Критерии оценки</w:t>
            </w:r>
          </w:p>
        </w:tc>
        <w:tc>
          <w:tcPr>
            <w:tcW w:w="1213" w:type="pct"/>
          </w:tcPr>
          <w:p w:rsidR="00142651" w:rsidRPr="003E193A" w:rsidRDefault="00142651" w:rsidP="004A6FA5">
            <w:pPr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3E193A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Формы и методы оценки</w:t>
            </w:r>
          </w:p>
        </w:tc>
      </w:tr>
      <w:tr w:rsidR="00142651" w:rsidRPr="003E193A" w:rsidTr="004A6FA5">
        <w:tc>
          <w:tcPr>
            <w:tcW w:w="1910" w:type="pct"/>
          </w:tcPr>
          <w:p w:rsidR="00142651" w:rsidRPr="003E193A" w:rsidRDefault="00142651" w:rsidP="004A6FA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уметь</w:t>
            </w:r>
            <w:r w:rsidRPr="003E193A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  <w:p w:rsidR="00142651" w:rsidRPr="003E193A" w:rsidRDefault="00142651" w:rsidP="004A6FA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hAnsi="Times New Roman"/>
                <w:bCs/>
                <w:sz w:val="28"/>
                <w:szCs w:val="28"/>
              </w:rPr>
              <w:t xml:space="preserve">•понимать общий смысл четко произнесенных высказываний на известные темы (профессиональные и бытовые), </w:t>
            </w:r>
          </w:p>
          <w:p w:rsidR="00142651" w:rsidRPr="003E193A" w:rsidRDefault="00142651" w:rsidP="004A6FA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hAnsi="Times New Roman"/>
                <w:bCs/>
                <w:sz w:val="28"/>
                <w:szCs w:val="28"/>
              </w:rPr>
              <w:t>•понимать тексты на базовые профессиональные темы</w:t>
            </w:r>
          </w:p>
          <w:p w:rsidR="00142651" w:rsidRPr="003E193A" w:rsidRDefault="00142651" w:rsidP="004A6FA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hAnsi="Times New Roman"/>
                <w:bCs/>
                <w:sz w:val="28"/>
                <w:szCs w:val="28"/>
              </w:rPr>
              <w:t>•участвовать в диалогах на знакомые общие и профессиональные темы</w:t>
            </w:r>
          </w:p>
          <w:p w:rsidR="00142651" w:rsidRPr="003E193A" w:rsidRDefault="00142651" w:rsidP="004A6FA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hAnsi="Times New Roman"/>
                <w:bCs/>
                <w:sz w:val="28"/>
                <w:szCs w:val="28"/>
              </w:rPr>
              <w:t xml:space="preserve">•строить простые высказывания о себе и о своей профессиональной </w:t>
            </w:r>
            <w:r w:rsidRPr="003E193A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деятельности</w:t>
            </w:r>
          </w:p>
          <w:p w:rsidR="00142651" w:rsidRPr="003E193A" w:rsidRDefault="00142651" w:rsidP="004A6FA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hAnsi="Times New Roman"/>
                <w:bCs/>
                <w:sz w:val="28"/>
                <w:szCs w:val="28"/>
              </w:rPr>
              <w:t>•кратко обосновывать и объяснить свои действия (текущие и планируемые)</w:t>
            </w:r>
          </w:p>
          <w:p w:rsidR="00142651" w:rsidRPr="003E193A" w:rsidRDefault="00142651" w:rsidP="004A6FA5">
            <w:pPr>
              <w:pStyle w:val="ab"/>
              <w:ind w:left="0"/>
              <w:contextualSpacing w:val="0"/>
              <w:rPr>
                <w:bCs/>
                <w:sz w:val="28"/>
                <w:szCs w:val="28"/>
                <w:lang w:val="ru-RU"/>
              </w:rPr>
            </w:pPr>
            <w:r w:rsidRPr="003E193A">
              <w:rPr>
                <w:bCs/>
                <w:sz w:val="28"/>
                <w:szCs w:val="28"/>
                <w:lang w:val="ru-RU"/>
              </w:rPr>
              <w:t>•писать простые связные сообщения на знакомые или интересующие профессиональные темы правила построения простых и сложных предложений на профессиональные темы</w:t>
            </w:r>
          </w:p>
          <w:p w:rsidR="00142651" w:rsidRPr="003E193A" w:rsidRDefault="00142651" w:rsidP="004A6FA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знать</w:t>
            </w:r>
            <w:r w:rsidRPr="003E193A">
              <w:rPr>
                <w:rFonts w:ascii="Times New Roman" w:hAnsi="Times New Roman"/>
                <w:bCs/>
                <w:sz w:val="28"/>
                <w:szCs w:val="28"/>
              </w:rPr>
              <w:t>:</w:t>
            </w:r>
          </w:p>
          <w:p w:rsidR="00142651" w:rsidRPr="003E193A" w:rsidRDefault="00142651" w:rsidP="004A6FA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hAnsi="Times New Roman"/>
                <w:bCs/>
                <w:sz w:val="28"/>
                <w:szCs w:val="28"/>
              </w:rPr>
              <w:t>•правила построения простых и сложных предложений на профессиональные темы</w:t>
            </w:r>
          </w:p>
          <w:p w:rsidR="00142651" w:rsidRPr="003E193A" w:rsidRDefault="00142651" w:rsidP="004A6FA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hAnsi="Times New Roman"/>
                <w:bCs/>
                <w:sz w:val="28"/>
                <w:szCs w:val="28"/>
              </w:rPr>
              <w:t>•основные общеупотребительные глаголы (бытовая и профессиональная лексика)</w:t>
            </w:r>
          </w:p>
          <w:p w:rsidR="00142651" w:rsidRPr="003E193A" w:rsidRDefault="00142651" w:rsidP="004A6FA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hAnsi="Times New Roman"/>
                <w:bCs/>
                <w:sz w:val="28"/>
                <w:szCs w:val="28"/>
              </w:rPr>
              <w:t>•лексический минимум, относящийся к описанию предметов, средств и процессов профессиональной деятельности</w:t>
            </w:r>
          </w:p>
          <w:p w:rsidR="00142651" w:rsidRPr="003E193A" w:rsidRDefault="00142651" w:rsidP="004A6FA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hAnsi="Times New Roman"/>
                <w:bCs/>
                <w:sz w:val="28"/>
                <w:szCs w:val="28"/>
              </w:rPr>
              <w:t>•особенности произношения</w:t>
            </w:r>
          </w:p>
          <w:p w:rsidR="00142651" w:rsidRPr="003E193A" w:rsidRDefault="00142651" w:rsidP="004A6FA5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3E193A">
              <w:rPr>
                <w:rFonts w:ascii="Times New Roman" w:hAnsi="Times New Roman"/>
                <w:bCs/>
                <w:sz w:val="28"/>
                <w:szCs w:val="28"/>
              </w:rPr>
              <w:t>•правила чтения текстов профессиональной направленности</w:t>
            </w:r>
          </w:p>
        </w:tc>
        <w:tc>
          <w:tcPr>
            <w:tcW w:w="1877" w:type="pct"/>
          </w:tcPr>
          <w:p w:rsidR="00142651" w:rsidRPr="003E193A" w:rsidRDefault="00142651" w:rsidP="004A6FA5">
            <w:pPr>
              <w:rPr>
                <w:rFonts w:ascii="Times New Roman" w:hAnsi="Times New Roman"/>
                <w:sz w:val="28"/>
                <w:szCs w:val="28"/>
              </w:rPr>
            </w:pPr>
            <w:r w:rsidRPr="003E193A">
              <w:rPr>
                <w:rFonts w:ascii="Times New Roman" w:hAnsi="Times New Roman"/>
                <w:sz w:val="28"/>
                <w:szCs w:val="28"/>
              </w:rPr>
              <w:lastRenderedPageBreak/>
              <w:t>«Отлично» –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142651" w:rsidRPr="003E193A" w:rsidRDefault="00142651" w:rsidP="004A6FA5">
            <w:pPr>
              <w:rPr>
                <w:rFonts w:ascii="Times New Roman" w:hAnsi="Times New Roman"/>
                <w:sz w:val="28"/>
                <w:szCs w:val="28"/>
              </w:rPr>
            </w:pPr>
            <w:r w:rsidRPr="003E193A">
              <w:rPr>
                <w:rFonts w:ascii="Times New Roman" w:hAnsi="Times New Roman"/>
                <w:sz w:val="28"/>
                <w:szCs w:val="28"/>
              </w:rPr>
              <w:t xml:space="preserve">«Хорошо» –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</w:t>
            </w:r>
            <w:r w:rsidRPr="003E193A">
              <w:rPr>
                <w:rFonts w:ascii="Times New Roman" w:hAnsi="Times New Roman"/>
                <w:sz w:val="28"/>
                <w:szCs w:val="28"/>
              </w:rPr>
              <w:lastRenderedPageBreak/>
              <w:t>заданий выполнены с ошибками.</w:t>
            </w:r>
          </w:p>
          <w:p w:rsidR="00142651" w:rsidRPr="003E193A" w:rsidRDefault="00142651" w:rsidP="004A6FA5">
            <w:pPr>
              <w:rPr>
                <w:rFonts w:ascii="Times New Roman" w:hAnsi="Times New Roman"/>
                <w:sz w:val="28"/>
                <w:szCs w:val="28"/>
              </w:rPr>
            </w:pPr>
            <w:r w:rsidRPr="003E193A">
              <w:rPr>
                <w:rFonts w:ascii="Times New Roman" w:hAnsi="Times New Roman"/>
                <w:sz w:val="28"/>
                <w:szCs w:val="28"/>
              </w:rPr>
              <w:t>«Удовлетворительно» –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142651" w:rsidRPr="003E193A" w:rsidRDefault="00142651" w:rsidP="004A6FA5">
            <w:pPr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3E193A">
              <w:rPr>
                <w:rFonts w:ascii="Times New Roman" w:hAnsi="Times New Roman"/>
                <w:sz w:val="28"/>
                <w:szCs w:val="28"/>
              </w:rPr>
              <w:t>«Неудовлетворительно» –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213" w:type="pct"/>
          </w:tcPr>
          <w:p w:rsidR="00142651" w:rsidRPr="003E193A" w:rsidRDefault="00142651" w:rsidP="00142651">
            <w:pPr>
              <w:pStyle w:val="ab"/>
              <w:numPr>
                <w:ilvl w:val="0"/>
                <w:numId w:val="3"/>
              </w:numPr>
              <w:tabs>
                <w:tab w:val="left" w:pos="355"/>
              </w:tabs>
              <w:ind w:left="39" w:hanging="39"/>
              <w:rPr>
                <w:sz w:val="28"/>
                <w:szCs w:val="28"/>
                <w:lang w:val="ru-RU"/>
              </w:rPr>
            </w:pPr>
            <w:r w:rsidRPr="003E193A">
              <w:rPr>
                <w:sz w:val="28"/>
                <w:szCs w:val="28"/>
                <w:lang w:val="ru-RU"/>
              </w:rPr>
              <w:lastRenderedPageBreak/>
              <w:t xml:space="preserve">Вопросы к дифференцированному зачету; </w:t>
            </w:r>
          </w:p>
          <w:p w:rsidR="00142651" w:rsidRPr="003E193A" w:rsidRDefault="00142651" w:rsidP="00142651">
            <w:pPr>
              <w:pStyle w:val="ab"/>
              <w:numPr>
                <w:ilvl w:val="0"/>
                <w:numId w:val="3"/>
              </w:numPr>
              <w:tabs>
                <w:tab w:val="left" w:pos="355"/>
              </w:tabs>
              <w:ind w:left="39" w:hanging="39"/>
              <w:rPr>
                <w:sz w:val="28"/>
                <w:szCs w:val="28"/>
                <w:lang w:val="ru-RU"/>
              </w:rPr>
            </w:pPr>
            <w:r w:rsidRPr="003E193A">
              <w:rPr>
                <w:sz w:val="28"/>
                <w:szCs w:val="28"/>
                <w:lang w:val="ru-RU"/>
              </w:rPr>
              <w:t xml:space="preserve">Вопросы для собеседования по теме; </w:t>
            </w:r>
          </w:p>
          <w:p w:rsidR="00142651" w:rsidRPr="003E193A" w:rsidRDefault="00142651" w:rsidP="00142651">
            <w:pPr>
              <w:pStyle w:val="ab"/>
              <w:numPr>
                <w:ilvl w:val="0"/>
                <w:numId w:val="3"/>
              </w:numPr>
              <w:tabs>
                <w:tab w:val="left" w:pos="355"/>
              </w:tabs>
              <w:ind w:left="39" w:hanging="39"/>
              <w:rPr>
                <w:sz w:val="28"/>
                <w:szCs w:val="28"/>
                <w:lang w:val="ru-RU"/>
              </w:rPr>
            </w:pPr>
            <w:r w:rsidRPr="003E193A">
              <w:rPr>
                <w:sz w:val="28"/>
                <w:szCs w:val="28"/>
                <w:lang w:val="ru-RU"/>
              </w:rPr>
              <w:t xml:space="preserve">Письменные задания; </w:t>
            </w:r>
          </w:p>
          <w:p w:rsidR="00142651" w:rsidRPr="003E193A" w:rsidRDefault="00142651" w:rsidP="00142651">
            <w:pPr>
              <w:pStyle w:val="ab"/>
              <w:numPr>
                <w:ilvl w:val="0"/>
                <w:numId w:val="3"/>
              </w:numPr>
              <w:tabs>
                <w:tab w:val="left" w:pos="355"/>
              </w:tabs>
              <w:ind w:left="39" w:hanging="39"/>
              <w:rPr>
                <w:sz w:val="28"/>
                <w:szCs w:val="28"/>
                <w:lang w:val="ru-RU"/>
              </w:rPr>
            </w:pPr>
            <w:r w:rsidRPr="003E193A">
              <w:rPr>
                <w:sz w:val="28"/>
                <w:szCs w:val="28"/>
                <w:lang w:val="ru-RU"/>
              </w:rPr>
              <w:t xml:space="preserve">Контрольная работа; </w:t>
            </w:r>
          </w:p>
          <w:p w:rsidR="00142651" w:rsidRPr="003E193A" w:rsidRDefault="00142651" w:rsidP="00142651">
            <w:pPr>
              <w:pStyle w:val="ab"/>
              <w:numPr>
                <w:ilvl w:val="0"/>
                <w:numId w:val="3"/>
              </w:numPr>
              <w:tabs>
                <w:tab w:val="left" w:pos="355"/>
              </w:tabs>
              <w:ind w:left="39" w:hanging="39"/>
              <w:rPr>
                <w:sz w:val="28"/>
                <w:szCs w:val="28"/>
                <w:lang w:val="ru-RU"/>
              </w:rPr>
            </w:pPr>
            <w:r w:rsidRPr="003E193A">
              <w:rPr>
                <w:sz w:val="28"/>
                <w:szCs w:val="28"/>
                <w:lang w:val="ru-RU"/>
              </w:rPr>
              <w:t>Подготовка презентации.</w:t>
            </w:r>
          </w:p>
        </w:tc>
      </w:tr>
    </w:tbl>
    <w:p w:rsidR="00596094" w:rsidRPr="003E193A" w:rsidRDefault="00596094" w:rsidP="00596094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596094" w:rsidRPr="003E193A" w:rsidRDefault="00596094" w:rsidP="00596094">
      <w:pPr>
        <w:spacing w:after="160" w:line="256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596094" w:rsidRPr="003E193A" w:rsidRDefault="00596094" w:rsidP="00596094">
      <w:pPr>
        <w:spacing w:after="160" w:line="256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596094" w:rsidRPr="003E193A" w:rsidRDefault="00596094" w:rsidP="00596094">
      <w:pPr>
        <w:spacing w:after="160" w:line="256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596094" w:rsidRPr="003E193A" w:rsidRDefault="00596094">
      <w:pPr>
        <w:rPr>
          <w:rFonts w:ascii="Times New Roman" w:hAnsi="Times New Roman"/>
          <w:sz w:val="28"/>
          <w:szCs w:val="28"/>
          <w:lang w:val="en-US"/>
        </w:rPr>
      </w:pPr>
    </w:p>
    <w:p w:rsidR="00596094" w:rsidRPr="003E193A" w:rsidRDefault="00596094">
      <w:pPr>
        <w:rPr>
          <w:rFonts w:ascii="Times New Roman" w:hAnsi="Times New Roman"/>
          <w:sz w:val="28"/>
          <w:szCs w:val="28"/>
          <w:lang w:val="en-US"/>
        </w:rPr>
      </w:pPr>
    </w:p>
    <w:sectPr w:rsidR="00596094" w:rsidRPr="003E193A" w:rsidSect="00FB4988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A7F" w:rsidRDefault="00177A7F" w:rsidP="00596094">
      <w:pPr>
        <w:spacing w:after="0" w:line="240" w:lineRule="auto"/>
      </w:pPr>
      <w:r>
        <w:separator/>
      </w:r>
    </w:p>
  </w:endnote>
  <w:endnote w:type="continuationSeparator" w:id="0">
    <w:p w:rsidR="00177A7F" w:rsidRDefault="00177A7F" w:rsidP="00596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A7F" w:rsidRDefault="00177A7F" w:rsidP="00596094">
      <w:pPr>
        <w:spacing w:after="0" w:line="240" w:lineRule="auto"/>
      </w:pPr>
      <w:r>
        <w:separator/>
      </w:r>
    </w:p>
  </w:footnote>
  <w:footnote w:type="continuationSeparator" w:id="0">
    <w:p w:rsidR="00177A7F" w:rsidRDefault="00177A7F" w:rsidP="00596094">
      <w:pPr>
        <w:spacing w:after="0" w:line="240" w:lineRule="auto"/>
      </w:pPr>
      <w:r>
        <w:continuationSeparator/>
      </w:r>
    </w:p>
  </w:footnote>
  <w:footnote w:id="1">
    <w:p w:rsidR="00596094" w:rsidRDefault="00596094" w:rsidP="00596094">
      <w:pPr>
        <w:pStyle w:val="a5"/>
        <w:rPr>
          <w:i/>
          <w:lang w:val="ru-RU"/>
        </w:rPr>
      </w:pPr>
      <w:r>
        <w:rPr>
          <w:rStyle w:val="a7"/>
          <w:i/>
        </w:rPr>
        <w:footnoteRef/>
      </w:r>
      <w:r>
        <w:rPr>
          <w:i/>
          <w:lang w:val="ru-RU"/>
        </w:rPr>
        <w:t xml:space="preserve"> Приводятся только коды компетенций общих и профессиональных для </w:t>
      </w:r>
      <w:proofErr w:type="gramStart"/>
      <w:r>
        <w:rPr>
          <w:i/>
          <w:lang w:val="ru-RU"/>
        </w:rPr>
        <w:t>освоения</w:t>
      </w:r>
      <w:proofErr w:type="gramEnd"/>
      <w:r>
        <w:rPr>
          <w:i/>
          <w:lang w:val="ru-RU"/>
        </w:rPr>
        <w:t xml:space="preserve"> которых необходимо освоение данной дисциплины.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50CF7"/>
    <w:multiLevelType w:val="hybridMultilevel"/>
    <w:tmpl w:val="1D86EAE0"/>
    <w:lvl w:ilvl="0" w:tplc="79789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7D668D"/>
    <w:multiLevelType w:val="hybridMultilevel"/>
    <w:tmpl w:val="F28C7A3E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385512"/>
    <w:multiLevelType w:val="hybridMultilevel"/>
    <w:tmpl w:val="C9822B8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BFA"/>
    <w:rsid w:val="000B53BE"/>
    <w:rsid w:val="000B78C9"/>
    <w:rsid w:val="00142651"/>
    <w:rsid w:val="00177A7F"/>
    <w:rsid w:val="001F278D"/>
    <w:rsid w:val="002352DD"/>
    <w:rsid w:val="003811CB"/>
    <w:rsid w:val="003E193A"/>
    <w:rsid w:val="00415342"/>
    <w:rsid w:val="00423254"/>
    <w:rsid w:val="00443C8D"/>
    <w:rsid w:val="004B3D98"/>
    <w:rsid w:val="00596094"/>
    <w:rsid w:val="007009E5"/>
    <w:rsid w:val="00705340"/>
    <w:rsid w:val="007476E3"/>
    <w:rsid w:val="0075273F"/>
    <w:rsid w:val="00874D2C"/>
    <w:rsid w:val="0092525C"/>
    <w:rsid w:val="009E597E"/>
    <w:rsid w:val="00A15E0C"/>
    <w:rsid w:val="00A51D5B"/>
    <w:rsid w:val="00A75ADC"/>
    <w:rsid w:val="00B12604"/>
    <w:rsid w:val="00BC042A"/>
    <w:rsid w:val="00C60BA2"/>
    <w:rsid w:val="00C85BFA"/>
    <w:rsid w:val="00DA542C"/>
    <w:rsid w:val="00F41543"/>
    <w:rsid w:val="00FB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C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3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3C8D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596094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x-none"/>
    </w:rPr>
  </w:style>
  <w:style w:type="character" w:customStyle="1" w:styleId="a6">
    <w:name w:val="Текст сноски Знак"/>
    <w:basedOn w:val="a0"/>
    <w:link w:val="a5"/>
    <w:uiPriority w:val="99"/>
    <w:semiHidden/>
    <w:rsid w:val="00596094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styleId="a7">
    <w:name w:val="footnote reference"/>
    <w:semiHidden/>
    <w:unhideWhenUsed/>
    <w:rsid w:val="00596094"/>
    <w:rPr>
      <w:rFonts w:ascii="Times New Roman" w:hAnsi="Times New Roman" w:cs="Times New Roman" w:hint="default"/>
      <w:vertAlign w:val="superscript"/>
    </w:rPr>
  </w:style>
  <w:style w:type="paragraph" w:styleId="a8">
    <w:name w:val="Normal (Web)"/>
    <w:aliases w:val="Обычный (Web)"/>
    <w:basedOn w:val="a"/>
    <w:link w:val="a9"/>
    <w:uiPriority w:val="99"/>
    <w:qFormat/>
    <w:rsid w:val="00596094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nl-NL"/>
    </w:rPr>
  </w:style>
  <w:style w:type="character" w:customStyle="1" w:styleId="a9">
    <w:name w:val="Обычный (веб) Знак"/>
    <w:aliases w:val="Обычный (Web) Знак"/>
    <w:link w:val="a8"/>
    <w:uiPriority w:val="99"/>
    <w:locked/>
    <w:rsid w:val="00596094"/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styleId="aa">
    <w:name w:val="Hyperlink"/>
    <w:basedOn w:val="a0"/>
    <w:uiPriority w:val="99"/>
    <w:unhideWhenUsed/>
    <w:rsid w:val="00142651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14265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874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74D2C"/>
    <w:rPr>
      <w:rFonts w:eastAsiaTheme="minorEastAsia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874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74D2C"/>
    <w:rPr>
      <w:rFonts w:eastAsiaTheme="minorEastAs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C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3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3C8D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596094"/>
    <w:pPr>
      <w:spacing w:after="0" w:line="240" w:lineRule="auto"/>
    </w:pPr>
    <w:rPr>
      <w:rFonts w:ascii="Times New Roman" w:eastAsia="Times New Roman" w:hAnsi="Times New Roman"/>
      <w:sz w:val="20"/>
      <w:szCs w:val="20"/>
      <w:lang w:val="en-US" w:eastAsia="x-none"/>
    </w:rPr>
  </w:style>
  <w:style w:type="character" w:customStyle="1" w:styleId="a6">
    <w:name w:val="Текст сноски Знак"/>
    <w:basedOn w:val="a0"/>
    <w:link w:val="a5"/>
    <w:uiPriority w:val="99"/>
    <w:semiHidden/>
    <w:rsid w:val="00596094"/>
    <w:rPr>
      <w:rFonts w:ascii="Times New Roman" w:eastAsia="Times New Roman" w:hAnsi="Times New Roman" w:cs="Times New Roman"/>
      <w:sz w:val="20"/>
      <w:szCs w:val="20"/>
      <w:lang w:val="en-US" w:eastAsia="x-none"/>
    </w:rPr>
  </w:style>
  <w:style w:type="character" w:styleId="a7">
    <w:name w:val="footnote reference"/>
    <w:semiHidden/>
    <w:unhideWhenUsed/>
    <w:rsid w:val="00596094"/>
    <w:rPr>
      <w:rFonts w:ascii="Times New Roman" w:hAnsi="Times New Roman" w:cs="Times New Roman" w:hint="default"/>
      <w:vertAlign w:val="superscript"/>
    </w:rPr>
  </w:style>
  <w:style w:type="paragraph" w:styleId="a8">
    <w:name w:val="Normal (Web)"/>
    <w:aliases w:val="Обычный (Web)"/>
    <w:basedOn w:val="a"/>
    <w:link w:val="a9"/>
    <w:uiPriority w:val="99"/>
    <w:qFormat/>
    <w:rsid w:val="00596094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nl-NL"/>
    </w:rPr>
  </w:style>
  <w:style w:type="character" w:customStyle="1" w:styleId="a9">
    <w:name w:val="Обычный (веб) Знак"/>
    <w:aliases w:val="Обычный (Web) Знак"/>
    <w:link w:val="a8"/>
    <w:uiPriority w:val="99"/>
    <w:locked/>
    <w:rsid w:val="00596094"/>
    <w:rPr>
      <w:rFonts w:ascii="Times New Roman" w:eastAsia="Times New Roman" w:hAnsi="Times New Roman" w:cs="Times New Roman"/>
      <w:sz w:val="24"/>
      <w:szCs w:val="24"/>
      <w:lang w:val="en-US" w:eastAsia="nl-NL"/>
    </w:rPr>
  </w:style>
  <w:style w:type="character" w:styleId="aa">
    <w:name w:val="Hyperlink"/>
    <w:basedOn w:val="a0"/>
    <w:uiPriority w:val="99"/>
    <w:unhideWhenUsed/>
    <w:rsid w:val="00142651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14265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en-US" w:eastAsia="en-US"/>
    </w:rPr>
  </w:style>
  <w:style w:type="paragraph" w:styleId="ac">
    <w:name w:val="header"/>
    <w:basedOn w:val="a"/>
    <w:link w:val="ad"/>
    <w:uiPriority w:val="99"/>
    <w:unhideWhenUsed/>
    <w:rsid w:val="00874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74D2C"/>
    <w:rPr>
      <w:rFonts w:eastAsiaTheme="minorEastAsia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874D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74D2C"/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4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bbc.co.uk/languag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slovari.gramota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1968</Words>
  <Characters>11222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Здоровцова Олеся Николаевна</dc:creator>
  <cp:lastModifiedBy>Здоровцова Олеся Николаевна</cp:lastModifiedBy>
  <cp:revision>10</cp:revision>
  <cp:lastPrinted>2022-07-05T05:47:00Z</cp:lastPrinted>
  <dcterms:created xsi:type="dcterms:W3CDTF">2023-05-18T02:16:00Z</dcterms:created>
  <dcterms:modified xsi:type="dcterms:W3CDTF">2025-11-19T09:27:00Z</dcterms:modified>
</cp:coreProperties>
</file>